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85E5E" w14:textId="77777777" w:rsidR="001D7751" w:rsidRDefault="003C29DC" w:rsidP="003C29DC">
      <w:pPr>
        <w:pStyle w:val="Kop1"/>
      </w:pPr>
      <w:r>
        <w:t xml:space="preserve">Prestatie indicator </w:t>
      </w:r>
      <w:r w:rsidR="001D7751">
        <w:t xml:space="preserve"> – Voldoen aan Wet- en Regelgeving</w:t>
      </w:r>
    </w:p>
    <w:p w14:paraId="45592C17" w14:textId="77777777" w:rsidR="001D7751" w:rsidRDefault="001D7751" w:rsidP="001D7751">
      <w:pPr>
        <w:contextualSpacing/>
        <w:jc w:val="left"/>
        <w:rPr>
          <w:szCs w:val="22"/>
        </w:rPr>
      </w:pPr>
    </w:p>
    <w:p w14:paraId="08FD5696" w14:textId="77777777" w:rsidR="00A94E31" w:rsidRDefault="00A94E31" w:rsidP="00A94E31">
      <w:pPr>
        <w:pStyle w:val="Kop2"/>
      </w:pPr>
      <w:r>
        <w:t>Inleiding</w:t>
      </w:r>
    </w:p>
    <w:p w14:paraId="79EF5F01" w14:textId="43FDDA5C" w:rsidR="00A94E31" w:rsidRPr="00A94E31" w:rsidRDefault="00047447" w:rsidP="00A94E31">
      <w:r w:rsidRPr="00047447">
        <w:t xml:space="preserve">De Opdrachtnemer dient </w:t>
      </w:r>
      <w:r>
        <w:t>er voor zorg te dragen dat alle installaties (blijvend) voldoen aan de wettelijke eisen. Hiertoe worden werkzaamheden uitgevoerd volgens de daarvoor</w:t>
      </w:r>
      <w:r w:rsidR="00A11B52">
        <w:t xml:space="preserve"> </w:t>
      </w:r>
      <w:r>
        <w:t xml:space="preserve">geldende voorschriften en de inspecties/keuringen tijdig ingepland/uitgevoerd en/of begeleid door de Opdrachtnemer. Bevindingen uit de inspecties mogen geen afkeur van de installaties tot gevolg hebben. </w:t>
      </w:r>
    </w:p>
    <w:p w14:paraId="6F1C9123" w14:textId="77777777" w:rsidR="00A94E31" w:rsidRDefault="00A94E31" w:rsidP="00A94E31"/>
    <w:p w14:paraId="35F8DB95" w14:textId="77777777" w:rsidR="004F35BA" w:rsidRPr="00A94E31" w:rsidRDefault="004F35BA" w:rsidP="00A94E31"/>
    <w:p w14:paraId="270CC450" w14:textId="77777777" w:rsidR="001D7751" w:rsidRDefault="00A94E31" w:rsidP="00317F01">
      <w:pPr>
        <w:pStyle w:val="Kop2"/>
      </w:pPr>
      <w:r>
        <w:t>Toetsing/</w:t>
      </w:r>
      <w:r w:rsidR="001D7751">
        <w:t>Meetpunten</w:t>
      </w:r>
    </w:p>
    <w:p w14:paraId="2FD3FB18" w14:textId="3260A2FC" w:rsidR="00317F01" w:rsidRPr="00A94E31" w:rsidRDefault="001D7751" w:rsidP="001D7751">
      <w:pPr>
        <w:contextualSpacing/>
        <w:jc w:val="left"/>
        <w:rPr>
          <w:szCs w:val="22"/>
        </w:rPr>
      </w:pPr>
      <w:r>
        <w:rPr>
          <w:szCs w:val="22"/>
        </w:rPr>
        <w:t>De Opdrachtnemer houdt een checklist bij voor het voldoen aan de relevante Wet- en regelgeving in relatie tot de te onderhouden installaties</w:t>
      </w:r>
      <w:r w:rsidR="00045EB6">
        <w:rPr>
          <w:szCs w:val="22"/>
        </w:rPr>
        <w:t xml:space="preserve"> zoals vermeld in </w:t>
      </w:r>
      <w:r w:rsidR="004861F4">
        <w:rPr>
          <w:szCs w:val="22"/>
        </w:rPr>
        <w:t xml:space="preserve">hoofdstuk </w:t>
      </w:r>
      <w:r w:rsidR="00A11B52">
        <w:rPr>
          <w:szCs w:val="22"/>
        </w:rPr>
        <w:t>8</w:t>
      </w:r>
      <w:r w:rsidR="00045EB6">
        <w:rPr>
          <w:szCs w:val="22"/>
        </w:rPr>
        <w:t xml:space="preserve"> van </w:t>
      </w:r>
      <w:r w:rsidR="004861F4">
        <w:rPr>
          <w:szCs w:val="22"/>
        </w:rPr>
        <w:t>het Onderhoudsbestek</w:t>
      </w:r>
      <w:r w:rsidR="00045EB6">
        <w:rPr>
          <w:szCs w:val="22"/>
        </w:rPr>
        <w:t>.</w:t>
      </w:r>
    </w:p>
    <w:p w14:paraId="72548CE0" w14:textId="77777777" w:rsidR="001D7751" w:rsidRDefault="001D7751" w:rsidP="001D7751">
      <w:pPr>
        <w:contextualSpacing/>
        <w:jc w:val="left"/>
        <w:rPr>
          <w:szCs w:val="22"/>
        </w:rPr>
      </w:pPr>
    </w:p>
    <w:p w14:paraId="30AD6051" w14:textId="77777777" w:rsidR="004F35BA" w:rsidRDefault="004F35BA" w:rsidP="001D7751">
      <w:pPr>
        <w:contextualSpacing/>
        <w:jc w:val="left"/>
        <w:rPr>
          <w:szCs w:val="22"/>
        </w:rPr>
      </w:pPr>
    </w:p>
    <w:p w14:paraId="0654CF7B" w14:textId="77777777" w:rsidR="001D7751" w:rsidRDefault="001D7751" w:rsidP="00317F01">
      <w:pPr>
        <w:pStyle w:val="Kop2"/>
      </w:pPr>
      <w:r>
        <w:t>Beoordeling</w:t>
      </w:r>
    </w:p>
    <w:p w14:paraId="7EA8632B" w14:textId="77777777" w:rsidR="00045EB6" w:rsidRDefault="00045EB6" w:rsidP="001D7751">
      <w:pPr>
        <w:tabs>
          <w:tab w:val="left" w:pos="1560"/>
        </w:tabs>
        <w:rPr>
          <w:szCs w:val="22"/>
        </w:rPr>
      </w:pPr>
      <w:r>
        <w:rPr>
          <w:szCs w:val="22"/>
        </w:rPr>
        <w:t>Vier keer per jaar wordt door de Opdrachtnemer de afwijking van de norm aangegeven.</w:t>
      </w:r>
    </w:p>
    <w:p w14:paraId="1CF15F63" w14:textId="46C620C9" w:rsidR="001D7751" w:rsidRDefault="001D7751" w:rsidP="001D7751">
      <w:pPr>
        <w:tabs>
          <w:tab w:val="left" w:pos="1560"/>
        </w:tabs>
      </w:pPr>
      <w:r>
        <w:t xml:space="preserve">De </w:t>
      </w:r>
      <w:r w:rsidR="00705B24">
        <w:t xml:space="preserve">geleverde </w:t>
      </w:r>
      <w:r w:rsidR="00317F01">
        <w:t>prestatie</w:t>
      </w:r>
      <w:r>
        <w:t xml:space="preserve"> wordt als onvoldoende </w:t>
      </w:r>
      <w:r w:rsidR="003C29DC">
        <w:t xml:space="preserve">(rood) </w:t>
      </w:r>
      <w:r>
        <w:t xml:space="preserve">beoordeeld indien </w:t>
      </w:r>
      <w:r w:rsidR="003374B8">
        <w:t xml:space="preserve">een </w:t>
      </w:r>
      <w:r>
        <w:t>installatie</w:t>
      </w:r>
      <w:r w:rsidR="00317F01">
        <w:t>(s)</w:t>
      </w:r>
      <w:r>
        <w:t xml:space="preserve"> </w:t>
      </w:r>
      <w:r w:rsidR="005B5481" w:rsidRPr="00702DFF">
        <w:rPr>
          <w:u w:val="single"/>
        </w:rPr>
        <w:t xml:space="preserve">van </w:t>
      </w:r>
      <w:r w:rsidR="00702DFF">
        <w:rPr>
          <w:u w:val="single"/>
        </w:rPr>
        <w:t>een</w:t>
      </w:r>
      <w:r w:rsidR="005B5481" w:rsidRPr="00702DFF">
        <w:rPr>
          <w:u w:val="single"/>
        </w:rPr>
        <w:t xml:space="preserve"> locatie</w:t>
      </w:r>
      <w:r w:rsidR="00F32B5A">
        <w:t xml:space="preserve"> </w:t>
      </w:r>
      <w:r w:rsidR="005216CE">
        <w:t xml:space="preserve">in het beschouwende kwartaal </w:t>
      </w:r>
      <w:r>
        <w:t xml:space="preserve">niet voldoet </w:t>
      </w:r>
      <w:r w:rsidR="005216CE">
        <w:t xml:space="preserve">(of heeft voldaan) </w:t>
      </w:r>
      <w:r>
        <w:t>aan de Wet- en regelgeving</w:t>
      </w:r>
      <w:r w:rsidR="00702DFF">
        <w:t xml:space="preserve"> (voorbeeld; voldoen 2 locaties niet in het eerste kwartaal dan zijn dat 2x5=10 maluspunten)</w:t>
      </w:r>
    </w:p>
    <w:p w14:paraId="72E508B1" w14:textId="77777777" w:rsidR="00366E92" w:rsidRDefault="00366E92" w:rsidP="001D7751">
      <w:pPr>
        <w:tabs>
          <w:tab w:val="left" w:pos="1560"/>
        </w:tabs>
      </w:pPr>
    </w:p>
    <w:p w14:paraId="578B6330" w14:textId="77777777" w:rsidR="00F942F1" w:rsidRDefault="00F942F1" w:rsidP="00F942F1">
      <w:pPr>
        <w:contextualSpacing/>
        <w:jc w:val="left"/>
        <w:rPr>
          <w:szCs w:val="22"/>
        </w:rPr>
      </w:pPr>
      <w:r w:rsidRPr="00F942F1">
        <w:rPr>
          <w:szCs w:val="22"/>
        </w:rPr>
        <w:t>Bewijsvoering voor behaalde resultaten (KPI) dient te allen tijde aantoonbaar en herleidbaar te zijn.</w:t>
      </w:r>
    </w:p>
    <w:p w14:paraId="19691011" w14:textId="77777777" w:rsidR="00F942F1" w:rsidRDefault="00F942F1" w:rsidP="001D7751">
      <w:pPr>
        <w:tabs>
          <w:tab w:val="left" w:pos="1560"/>
        </w:tabs>
      </w:pPr>
    </w:p>
    <w:p w14:paraId="6E9A17AB" w14:textId="77777777" w:rsidR="004F35BA" w:rsidRDefault="004F35BA" w:rsidP="001D7751">
      <w:pPr>
        <w:tabs>
          <w:tab w:val="left" w:pos="1560"/>
        </w:tabs>
      </w:pPr>
    </w:p>
    <w:p w14:paraId="288ADD81" w14:textId="77777777" w:rsidR="002E5A97" w:rsidRDefault="002E5A97" w:rsidP="002E5A97">
      <w:pPr>
        <w:pStyle w:val="Kop2"/>
      </w:pPr>
      <w:r>
        <w:t>Maluspunten</w:t>
      </w:r>
    </w:p>
    <w:p w14:paraId="7260645E" w14:textId="77777777" w:rsidR="002E5A97" w:rsidRDefault="002E5A97" w:rsidP="002E5A97">
      <w:pPr>
        <w:tabs>
          <w:tab w:val="left" w:pos="1560"/>
        </w:tabs>
      </w:pPr>
      <w:r>
        <w:t>In de onderstaande tabel is de toekenning van de maluspunten op basis van de beoordeling(en) weergegeven.</w:t>
      </w:r>
    </w:p>
    <w:p w14:paraId="76F7676D" w14:textId="77777777" w:rsidR="002E5A97" w:rsidRDefault="002E5A97" w:rsidP="002E5A97">
      <w:pPr>
        <w:tabs>
          <w:tab w:val="left" w:pos="1560"/>
        </w:tabs>
      </w:pP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9"/>
        <w:gridCol w:w="1265"/>
      </w:tblGrid>
      <w:tr w:rsidR="002E5A97" w:rsidRPr="002E5A97" w14:paraId="53A94752" w14:textId="77777777" w:rsidTr="002B1BA2">
        <w:trPr>
          <w:trHeight w:val="300"/>
        </w:trPr>
        <w:tc>
          <w:tcPr>
            <w:tcW w:w="5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7B56A" w14:textId="77777777" w:rsidR="002E5A97" w:rsidRPr="002E5A97" w:rsidRDefault="002E5A97" w:rsidP="002E5A97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Beoordeling Wet- en regelgeving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75DE1" w14:textId="77777777" w:rsidR="002E5A97" w:rsidRPr="002E5A97" w:rsidRDefault="002E5A97" w:rsidP="002E5A97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Maluspunt</w:t>
            </w:r>
          </w:p>
        </w:tc>
      </w:tr>
      <w:tr w:rsidR="002E5A97" w:rsidRPr="002E5A97" w14:paraId="0F9F1C62" w14:textId="77777777" w:rsidTr="002B1BA2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21F2AD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1x rood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7A12D" w14:textId="0CFEA349" w:rsidR="002E5A97" w:rsidRPr="002E5A97" w:rsidRDefault="00702DFF" w:rsidP="002E5A9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</w:t>
            </w:r>
          </w:p>
        </w:tc>
      </w:tr>
      <w:tr w:rsidR="002E5A97" w:rsidRPr="002E5A97" w14:paraId="60043900" w14:textId="77777777" w:rsidTr="002B1BA2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097B1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2x rood achter elkaar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85511" w14:textId="66F1BD67" w:rsidR="002E5A97" w:rsidRPr="002E5A97" w:rsidRDefault="00702DFF" w:rsidP="002E5A9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</w:t>
            </w:r>
          </w:p>
        </w:tc>
      </w:tr>
      <w:tr w:rsidR="002E5A97" w:rsidRPr="002E5A97" w14:paraId="5D4B28C2" w14:textId="77777777" w:rsidTr="002B1BA2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0BAE50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3x rood achter elkaar</w:t>
            </w:r>
          </w:p>
        </w:tc>
        <w:tc>
          <w:tcPr>
            <w:tcW w:w="115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AE975" w14:textId="7B4F48AE" w:rsidR="002E5A97" w:rsidRPr="002E5A97" w:rsidRDefault="005E6B60" w:rsidP="002E5A9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  <w:r w:rsidR="00702DFF">
              <w:rPr>
                <w:color w:val="000000"/>
                <w:szCs w:val="22"/>
              </w:rPr>
              <w:t>5</w:t>
            </w:r>
          </w:p>
        </w:tc>
      </w:tr>
      <w:tr w:rsidR="002E5A97" w:rsidRPr="002E5A97" w14:paraId="32DCDAC1" w14:textId="77777777" w:rsidTr="002B1BA2">
        <w:trPr>
          <w:trHeight w:val="300"/>
        </w:trPr>
        <w:tc>
          <w:tcPr>
            <w:tcW w:w="5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792F7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4x rood achter elkaar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DC434" w14:textId="545B105E" w:rsidR="002E5A97" w:rsidRPr="002E5A97" w:rsidRDefault="00B84BB5" w:rsidP="002E5A97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  <w:r w:rsidR="002E5A97" w:rsidRPr="002E5A97">
              <w:rPr>
                <w:color w:val="000000"/>
                <w:szCs w:val="22"/>
              </w:rPr>
              <w:t>0</w:t>
            </w:r>
          </w:p>
        </w:tc>
      </w:tr>
    </w:tbl>
    <w:p w14:paraId="5DC0EC1D" w14:textId="77777777" w:rsidR="002E5A97" w:rsidRDefault="002E5A97" w:rsidP="002E5A97">
      <w:pPr>
        <w:tabs>
          <w:tab w:val="left" w:pos="1560"/>
        </w:tabs>
      </w:pPr>
    </w:p>
    <w:p w14:paraId="4D2EF1BF" w14:textId="77777777" w:rsidR="00317F01" w:rsidRPr="00317F01" w:rsidRDefault="00317F01" w:rsidP="001D7751">
      <w:pPr>
        <w:tabs>
          <w:tab w:val="left" w:pos="1560"/>
        </w:tabs>
        <w:rPr>
          <w:i/>
        </w:rPr>
      </w:pPr>
    </w:p>
    <w:p w14:paraId="1CFD04BB" w14:textId="77777777" w:rsidR="003C29DC" w:rsidRPr="00317F01" w:rsidRDefault="003C29DC">
      <w:pPr>
        <w:jc w:val="left"/>
        <w:rPr>
          <w:i/>
          <w:szCs w:val="22"/>
        </w:rPr>
      </w:pPr>
      <w:r w:rsidRPr="00317F01">
        <w:rPr>
          <w:i/>
          <w:szCs w:val="22"/>
        </w:rPr>
        <w:br w:type="page"/>
      </w:r>
    </w:p>
    <w:p w14:paraId="31AB3354" w14:textId="77777777" w:rsidR="001D7751" w:rsidRDefault="001D7751" w:rsidP="003C29DC">
      <w:pPr>
        <w:pStyle w:val="Kop1"/>
        <w:rPr>
          <w:szCs w:val="22"/>
        </w:rPr>
      </w:pPr>
      <w:bookmarkStart w:id="0" w:name="_Hlk101945704"/>
      <w:r>
        <w:rPr>
          <w:szCs w:val="22"/>
        </w:rPr>
        <w:lastRenderedPageBreak/>
        <w:t xml:space="preserve">Prestatie </w:t>
      </w:r>
      <w:r w:rsidRPr="003C29DC">
        <w:t>indicator</w:t>
      </w:r>
      <w:r>
        <w:rPr>
          <w:szCs w:val="22"/>
        </w:rPr>
        <w:t xml:space="preserve"> – Responsetijd</w:t>
      </w:r>
    </w:p>
    <w:p w14:paraId="0FDCFC9A" w14:textId="77777777" w:rsidR="001D7751" w:rsidRDefault="001D7751" w:rsidP="001D7751">
      <w:pPr>
        <w:contextualSpacing/>
        <w:jc w:val="left"/>
        <w:rPr>
          <w:szCs w:val="22"/>
        </w:rPr>
      </w:pPr>
    </w:p>
    <w:p w14:paraId="2BD366AE" w14:textId="77777777" w:rsidR="00A94E31" w:rsidRDefault="00A94E31" w:rsidP="00B217E5">
      <w:pPr>
        <w:pStyle w:val="Kop2"/>
      </w:pPr>
      <w:r>
        <w:t>Inleiding</w:t>
      </w:r>
    </w:p>
    <w:p w14:paraId="6816E6AB" w14:textId="77777777" w:rsidR="00A94E31" w:rsidRDefault="00047447" w:rsidP="00047447">
      <w:r w:rsidRPr="00047447">
        <w:t xml:space="preserve">De Opdrachtnemer dient </w:t>
      </w:r>
      <w:r>
        <w:t xml:space="preserve">er voor zorg te dragen dat de overeengekomen responsetijden bij storingen worden gerealiseerd.  </w:t>
      </w:r>
    </w:p>
    <w:p w14:paraId="519C1692" w14:textId="77777777" w:rsidR="00A94E31" w:rsidRDefault="00A94E31" w:rsidP="00A94E31"/>
    <w:p w14:paraId="6C1AC0D1" w14:textId="77777777" w:rsidR="004F35BA" w:rsidRPr="00A94E31" w:rsidRDefault="004F35BA" w:rsidP="00A94E31"/>
    <w:p w14:paraId="596413B3" w14:textId="77777777" w:rsidR="001D2E5B" w:rsidRDefault="001D2E5B" w:rsidP="00B217E5">
      <w:pPr>
        <w:pStyle w:val="Kop2"/>
      </w:pPr>
      <w:r>
        <w:t>Toetsing</w:t>
      </w:r>
    </w:p>
    <w:p w14:paraId="6F54AAF1" w14:textId="77777777" w:rsidR="001D7751" w:rsidRDefault="001D7751" w:rsidP="001D7751">
      <w:pPr>
        <w:contextualSpacing/>
        <w:jc w:val="left"/>
        <w:rPr>
          <w:szCs w:val="22"/>
        </w:rPr>
      </w:pPr>
      <w:r>
        <w:rPr>
          <w:szCs w:val="22"/>
        </w:rPr>
        <w:t xml:space="preserve">De Opdrachtnemer houdt een checklist bij voor het voldoen aan de </w:t>
      </w:r>
      <w:r w:rsidR="001D2E5B">
        <w:rPr>
          <w:szCs w:val="22"/>
        </w:rPr>
        <w:t xml:space="preserve">gestelde responstijden. </w:t>
      </w:r>
    </w:p>
    <w:p w14:paraId="1E2ED57E" w14:textId="77777777" w:rsidR="00A94E31" w:rsidRDefault="00A94E31" w:rsidP="001D7751">
      <w:pPr>
        <w:contextualSpacing/>
        <w:jc w:val="left"/>
        <w:rPr>
          <w:szCs w:val="22"/>
        </w:rPr>
      </w:pPr>
    </w:p>
    <w:p w14:paraId="05C0F2A8" w14:textId="77777777" w:rsidR="004F35BA" w:rsidRDefault="004F35BA" w:rsidP="001D7751">
      <w:pPr>
        <w:contextualSpacing/>
        <w:jc w:val="left"/>
        <w:rPr>
          <w:szCs w:val="22"/>
        </w:rPr>
      </w:pPr>
    </w:p>
    <w:p w14:paraId="5629CD21" w14:textId="77777777" w:rsidR="00A94E31" w:rsidRDefault="00A94E31" w:rsidP="00A94E31">
      <w:pPr>
        <w:pStyle w:val="Kop2"/>
      </w:pPr>
      <w:r>
        <w:t>Uitgangspunten</w:t>
      </w:r>
    </w:p>
    <w:p w14:paraId="1CAF4A60" w14:textId="3EFCF58D" w:rsidR="00A94E31" w:rsidRPr="000C2AE2" w:rsidRDefault="00A94E31" w:rsidP="00A94E31">
      <w:pPr>
        <w:contextualSpacing/>
        <w:jc w:val="left"/>
        <w:rPr>
          <w:szCs w:val="22"/>
        </w:rPr>
      </w:pPr>
      <w:r w:rsidRPr="000C2AE2">
        <w:rPr>
          <w:szCs w:val="22"/>
        </w:rPr>
        <w:t xml:space="preserve">Zie </w:t>
      </w:r>
      <w:r w:rsidR="004B7E65">
        <w:rPr>
          <w:szCs w:val="22"/>
        </w:rPr>
        <w:t>Onderhoudsbestek</w:t>
      </w:r>
      <w:r w:rsidRPr="000C2AE2">
        <w:rPr>
          <w:szCs w:val="22"/>
        </w:rPr>
        <w:t xml:space="preserve">, </w:t>
      </w:r>
      <w:r w:rsidR="007F216A">
        <w:rPr>
          <w:szCs w:val="22"/>
        </w:rPr>
        <w:t xml:space="preserve">hoofdstuk </w:t>
      </w:r>
      <w:r w:rsidR="00B84BB5">
        <w:rPr>
          <w:szCs w:val="22"/>
        </w:rPr>
        <w:t>6</w:t>
      </w:r>
      <w:r w:rsidR="007F216A">
        <w:rPr>
          <w:szCs w:val="22"/>
        </w:rPr>
        <w:t>.</w:t>
      </w:r>
    </w:p>
    <w:p w14:paraId="0BC5011F" w14:textId="77777777" w:rsidR="001D7751" w:rsidRDefault="001D7751" w:rsidP="001D7751">
      <w:pPr>
        <w:contextualSpacing/>
        <w:jc w:val="left"/>
        <w:rPr>
          <w:szCs w:val="22"/>
        </w:rPr>
      </w:pPr>
    </w:p>
    <w:p w14:paraId="1FC8B73D" w14:textId="77777777" w:rsidR="004F35BA" w:rsidRDefault="004F35BA" w:rsidP="001D7751">
      <w:pPr>
        <w:contextualSpacing/>
        <w:jc w:val="left"/>
        <w:rPr>
          <w:szCs w:val="22"/>
        </w:rPr>
      </w:pPr>
    </w:p>
    <w:p w14:paraId="722A62BE" w14:textId="77777777" w:rsidR="001D7751" w:rsidRDefault="001D7751" w:rsidP="00B217E5">
      <w:pPr>
        <w:pStyle w:val="Kop2"/>
      </w:pPr>
      <w:r>
        <w:t>Beoordeling</w:t>
      </w:r>
    </w:p>
    <w:p w14:paraId="5F1B0D14" w14:textId="77777777" w:rsidR="00045EB6" w:rsidRDefault="00045EB6" w:rsidP="001D7751">
      <w:pPr>
        <w:tabs>
          <w:tab w:val="left" w:pos="1560"/>
        </w:tabs>
        <w:rPr>
          <w:szCs w:val="22"/>
        </w:rPr>
      </w:pPr>
      <w:r>
        <w:rPr>
          <w:szCs w:val="22"/>
        </w:rPr>
        <w:t>Vier keer per jaar wordt door de Opdrachtnemer de afwijking van de norm aangegeven.</w:t>
      </w:r>
    </w:p>
    <w:p w14:paraId="2BD1B46C" w14:textId="78AED4BE" w:rsidR="001D2E5B" w:rsidRDefault="001D7751" w:rsidP="001D7751">
      <w:pPr>
        <w:tabs>
          <w:tab w:val="left" w:pos="1560"/>
        </w:tabs>
      </w:pPr>
      <w:r>
        <w:t xml:space="preserve">De </w:t>
      </w:r>
      <w:r w:rsidR="00705B24">
        <w:t>geleverde prestatie</w:t>
      </w:r>
      <w:r>
        <w:t xml:space="preserve"> wordt als onvoldoende </w:t>
      </w:r>
      <w:r w:rsidR="003C29DC">
        <w:t xml:space="preserve">(rood) </w:t>
      </w:r>
      <w:r>
        <w:t xml:space="preserve">beoordeeld indien in het beschouwende kwartaal </w:t>
      </w:r>
      <w:r w:rsidR="004C36A2">
        <w:t>de</w:t>
      </w:r>
      <w:r w:rsidR="001D2E5B">
        <w:t xml:space="preserve"> afwijking </w:t>
      </w:r>
      <w:r w:rsidR="004C36A2">
        <w:t xml:space="preserve">van de responsetijd bij meer dan 10% van het aantal storingen niet </w:t>
      </w:r>
      <w:r w:rsidR="00A11B52">
        <w:t xml:space="preserve">is </w:t>
      </w:r>
      <w:r w:rsidR="004C36A2">
        <w:t>gehaald</w:t>
      </w:r>
      <w:r w:rsidR="001D2E5B">
        <w:t>.</w:t>
      </w:r>
    </w:p>
    <w:p w14:paraId="27036C40" w14:textId="77777777" w:rsidR="00366E92" w:rsidRDefault="00366E92" w:rsidP="001D7751">
      <w:pPr>
        <w:tabs>
          <w:tab w:val="left" w:pos="1560"/>
        </w:tabs>
      </w:pPr>
    </w:p>
    <w:p w14:paraId="495CA4FF" w14:textId="77777777" w:rsidR="00F942F1" w:rsidRDefault="00F942F1" w:rsidP="00F942F1">
      <w:pPr>
        <w:contextualSpacing/>
        <w:jc w:val="left"/>
        <w:rPr>
          <w:szCs w:val="22"/>
        </w:rPr>
      </w:pPr>
      <w:r w:rsidRPr="00F942F1">
        <w:rPr>
          <w:szCs w:val="22"/>
        </w:rPr>
        <w:t>Bewijsvoering voor behaalde resultaten (KPI) dient te allen tijde aantoonbaar en herleidbaar te zijn.</w:t>
      </w:r>
    </w:p>
    <w:p w14:paraId="0232AB00" w14:textId="77777777" w:rsidR="00F942F1" w:rsidRDefault="00F942F1" w:rsidP="001D7751">
      <w:pPr>
        <w:tabs>
          <w:tab w:val="left" w:pos="1560"/>
        </w:tabs>
      </w:pPr>
    </w:p>
    <w:p w14:paraId="6CD6C2BD" w14:textId="77777777" w:rsidR="004F35BA" w:rsidRDefault="004F35BA" w:rsidP="001D7751">
      <w:pPr>
        <w:tabs>
          <w:tab w:val="left" w:pos="1560"/>
        </w:tabs>
      </w:pPr>
    </w:p>
    <w:p w14:paraId="05F9BF28" w14:textId="77777777" w:rsidR="002E5A97" w:rsidRDefault="002E5A97" w:rsidP="002E5A97">
      <w:pPr>
        <w:pStyle w:val="Kop2"/>
      </w:pPr>
      <w:r>
        <w:t>Maluspunten</w:t>
      </w:r>
    </w:p>
    <w:p w14:paraId="59271AB3" w14:textId="77777777" w:rsidR="002E5A97" w:rsidRDefault="002E5A97" w:rsidP="002E5A97">
      <w:pPr>
        <w:tabs>
          <w:tab w:val="left" w:pos="1560"/>
        </w:tabs>
      </w:pPr>
      <w:r>
        <w:t>In de onderstaande tabel is de toekenning van de maluspunten op basis van de beoordeling(en) weergegeven.</w:t>
      </w:r>
    </w:p>
    <w:p w14:paraId="4C383592" w14:textId="77777777" w:rsidR="002E5A97" w:rsidRDefault="002E5A97" w:rsidP="001D7751">
      <w:pPr>
        <w:tabs>
          <w:tab w:val="left" w:pos="1560"/>
        </w:tabs>
      </w:pP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0"/>
        <w:gridCol w:w="1360"/>
      </w:tblGrid>
      <w:tr w:rsidR="002E5A97" w:rsidRPr="002E5A97" w14:paraId="6BB0335F" w14:textId="77777777" w:rsidTr="002E5A97">
        <w:trPr>
          <w:trHeight w:val="300"/>
        </w:trPr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BF523" w14:textId="77777777" w:rsidR="002E5A97" w:rsidRPr="002E5A97" w:rsidRDefault="002E5A97" w:rsidP="002E5A97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Beoordeling Responsetijd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8040C" w14:textId="77777777" w:rsidR="002E5A97" w:rsidRPr="002E5A97" w:rsidRDefault="002E5A97" w:rsidP="002E5A97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Maluspunt</w:t>
            </w:r>
          </w:p>
        </w:tc>
      </w:tr>
      <w:tr w:rsidR="002E5A97" w:rsidRPr="002E5A97" w14:paraId="4391247D" w14:textId="77777777" w:rsidTr="002E5A97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FBCD2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1x rood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EBA120" w14:textId="77777777" w:rsidR="002E5A97" w:rsidRPr="002E5A97" w:rsidRDefault="002E5A97" w:rsidP="002E5A97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</w:t>
            </w:r>
          </w:p>
        </w:tc>
      </w:tr>
      <w:tr w:rsidR="002E5A97" w:rsidRPr="002E5A97" w14:paraId="60115566" w14:textId="77777777" w:rsidTr="002E5A97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19D69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2x rood achter elkaar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0A25B" w14:textId="77777777" w:rsidR="002E5A97" w:rsidRPr="002E5A97" w:rsidRDefault="002E5A97" w:rsidP="002E5A97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3</w:t>
            </w:r>
          </w:p>
        </w:tc>
      </w:tr>
      <w:tr w:rsidR="002E5A97" w:rsidRPr="002E5A97" w14:paraId="68035A09" w14:textId="77777777" w:rsidTr="002E5A97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609D1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3x rood achter elkaar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34FA5" w14:textId="77777777" w:rsidR="002E5A97" w:rsidRPr="002E5A97" w:rsidRDefault="002E5A97" w:rsidP="002E5A97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6</w:t>
            </w:r>
          </w:p>
        </w:tc>
      </w:tr>
      <w:tr w:rsidR="002E5A97" w:rsidRPr="002E5A97" w14:paraId="73FE619D" w14:textId="77777777" w:rsidTr="002E5A97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1F717" w14:textId="77777777" w:rsidR="002E5A97" w:rsidRPr="002E5A97" w:rsidRDefault="002E5A97" w:rsidP="002E5A97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4x rood achter elkaar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115CE" w14:textId="77777777" w:rsidR="002E5A97" w:rsidRPr="002E5A97" w:rsidRDefault="002E5A97" w:rsidP="002E5A97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10</w:t>
            </w:r>
          </w:p>
        </w:tc>
      </w:tr>
    </w:tbl>
    <w:p w14:paraId="00F3C5D1" w14:textId="77777777" w:rsidR="002E5A97" w:rsidRDefault="002E5A97">
      <w:pPr>
        <w:jc w:val="left"/>
        <w:rPr>
          <w:b/>
          <w:smallCaps/>
          <w:szCs w:val="22"/>
        </w:rPr>
      </w:pPr>
      <w:r>
        <w:rPr>
          <w:szCs w:val="22"/>
        </w:rPr>
        <w:br w:type="page"/>
      </w:r>
      <w:bookmarkEnd w:id="0"/>
    </w:p>
    <w:p w14:paraId="6AEE8884" w14:textId="66248671" w:rsidR="002E5A97" w:rsidRDefault="002E5A97">
      <w:pPr>
        <w:jc w:val="left"/>
        <w:rPr>
          <w:b/>
          <w:smallCaps/>
          <w:szCs w:val="22"/>
        </w:rPr>
      </w:pPr>
    </w:p>
    <w:p w14:paraId="5BF820CB" w14:textId="77777777" w:rsidR="00910C99" w:rsidRDefault="00910C99" w:rsidP="003C29DC">
      <w:pPr>
        <w:pStyle w:val="Kop1"/>
        <w:rPr>
          <w:szCs w:val="22"/>
        </w:rPr>
      </w:pPr>
      <w:r>
        <w:rPr>
          <w:szCs w:val="22"/>
        </w:rPr>
        <w:t xml:space="preserve">Prestatie </w:t>
      </w:r>
      <w:r w:rsidRPr="003C29DC">
        <w:t>indicator</w:t>
      </w:r>
      <w:r w:rsidR="00B217E5">
        <w:rPr>
          <w:szCs w:val="22"/>
        </w:rPr>
        <w:t xml:space="preserve"> </w:t>
      </w:r>
      <w:r>
        <w:rPr>
          <w:szCs w:val="22"/>
        </w:rPr>
        <w:t xml:space="preserve">– </w:t>
      </w:r>
      <w:r w:rsidR="00055A28">
        <w:rPr>
          <w:szCs w:val="22"/>
        </w:rPr>
        <w:t>Professionaliteit</w:t>
      </w:r>
    </w:p>
    <w:p w14:paraId="590EFADD" w14:textId="77777777" w:rsidR="00910C99" w:rsidRDefault="00910C99" w:rsidP="00910C99">
      <w:pPr>
        <w:contextualSpacing/>
        <w:jc w:val="left"/>
        <w:rPr>
          <w:szCs w:val="22"/>
        </w:rPr>
      </w:pPr>
    </w:p>
    <w:p w14:paraId="2EBAD870" w14:textId="77777777" w:rsidR="00A94E31" w:rsidRDefault="00A94E31" w:rsidP="00A94E31">
      <w:pPr>
        <w:pStyle w:val="Kop2"/>
      </w:pPr>
      <w:r>
        <w:t>Inleiding</w:t>
      </w:r>
    </w:p>
    <w:p w14:paraId="510E0698" w14:textId="6AB56BF2" w:rsidR="007E4681" w:rsidRDefault="00047447" w:rsidP="00A94E31">
      <w:r w:rsidRPr="00047447">
        <w:t xml:space="preserve">Opdrachtnemer draagt </w:t>
      </w:r>
      <w:r w:rsidR="007E4681">
        <w:t xml:space="preserve">met een professionele organisatie en deskundige medewerkers </w:t>
      </w:r>
      <w:r w:rsidRPr="00047447">
        <w:t>zorg voor</w:t>
      </w:r>
      <w:r w:rsidR="007E4681">
        <w:t xml:space="preserve"> een juiste communicatie met de Opdrachtgever en/of gebruikers, hoge kwaliteit van het werk, voldoende aandacht voor het veilig werken van medewerkers en een hoge betrouwbaarheid in het nakomen van gemaakte afspraken met de Opdrachtgever.</w:t>
      </w:r>
      <w:r w:rsidR="00A11B52">
        <w:t xml:space="preserve"> Opdrachtnemer voert de afgesproken werkzaamheden volgens de afspraken uit.</w:t>
      </w:r>
    </w:p>
    <w:p w14:paraId="221FE11E" w14:textId="77777777" w:rsidR="00A94E31" w:rsidRDefault="00A94E31" w:rsidP="00A94E31"/>
    <w:p w14:paraId="3C0C04F4" w14:textId="77777777" w:rsidR="004F35BA" w:rsidRDefault="004F35BA" w:rsidP="00A94E31"/>
    <w:p w14:paraId="3426E24D" w14:textId="77777777" w:rsidR="00A94E31" w:rsidRDefault="00910C99" w:rsidP="00A94E31">
      <w:pPr>
        <w:pStyle w:val="Kop2"/>
        <w:contextualSpacing/>
        <w:jc w:val="left"/>
      </w:pPr>
      <w:r>
        <w:t>Toetsing</w:t>
      </w:r>
      <w:r w:rsidR="00D50AA0">
        <w:t xml:space="preserve"> / U</w:t>
      </w:r>
      <w:r w:rsidR="00A94E31">
        <w:t>itgangspunten</w:t>
      </w:r>
    </w:p>
    <w:p w14:paraId="576622DF" w14:textId="1CB4A35B" w:rsidR="00A94E31" w:rsidRPr="004C5202" w:rsidRDefault="00A94E31" w:rsidP="000E3353">
      <w:pPr>
        <w:contextualSpacing/>
        <w:jc w:val="left"/>
        <w:rPr>
          <w:szCs w:val="22"/>
        </w:rPr>
      </w:pPr>
      <w:r>
        <w:rPr>
          <w:szCs w:val="22"/>
        </w:rPr>
        <w:t>D</w:t>
      </w:r>
      <w:r w:rsidR="00797106">
        <w:rPr>
          <w:szCs w:val="22"/>
        </w:rPr>
        <w:t>e O</w:t>
      </w:r>
      <w:r w:rsidRPr="004C5202">
        <w:rPr>
          <w:szCs w:val="22"/>
        </w:rPr>
        <w:t xml:space="preserve">pdrachtnemer </w:t>
      </w:r>
      <w:r>
        <w:rPr>
          <w:szCs w:val="22"/>
        </w:rPr>
        <w:t>wordt door de Opdracht</w:t>
      </w:r>
      <w:r w:rsidR="00797106">
        <w:rPr>
          <w:szCs w:val="22"/>
        </w:rPr>
        <w:t xml:space="preserve">gever en gebruiker(s) </w:t>
      </w:r>
      <w:r>
        <w:rPr>
          <w:szCs w:val="22"/>
        </w:rPr>
        <w:t xml:space="preserve">beoordeeld </w:t>
      </w:r>
      <w:r w:rsidRPr="004C5202">
        <w:rPr>
          <w:szCs w:val="22"/>
        </w:rPr>
        <w:t>op de volgende aspecten</w:t>
      </w:r>
      <w:r w:rsidR="00840FB7">
        <w:rPr>
          <w:szCs w:val="22"/>
        </w:rPr>
        <w:t>.</w:t>
      </w:r>
    </w:p>
    <w:p w14:paraId="0454A659" w14:textId="247AB061" w:rsidR="00A94E31" w:rsidRDefault="00840FB7" w:rsidP="00D50AA0">
      <w:pPr>
        <w:numPr>
          <w:ilvl w:val="0"/>
          <w:numId w:val="7"/>
        </w:numPr>
        <w:contextualSpacing/>
        <w:jc w:val="left"/>
        <w:rPr>
          <w:szCs w:val="22"/>
        </w:rPr>
      </w:pPr>
      <w:r>
        <w:rPr>
          <w:szCs w:val="22"/>
        </w:rPr>
        <w:t>Uitvoering werk</w:t>
      </w:r>
    </w:p>
    <w:p w14:paraId="1DDC65B3" w14:textId="7855ADD8" w:rsidR="000E3353" w:rsidRDefault="000E3353" w:rsidP="00D50AA0">
      <w:pPr>
        <w:numPr>
          <w:ilvl w:val="0"/>
          <w:numId w:val="7"/>
        </w:numPr>
        <w:contextualSpacing/>
        <w:jc w:val="left"/>
        <w:rPr>
          <w:szCs w:val="22"/>
        </w:rPr>
      </w:pPr>
      <w:r>
        <w:rPr>
          <w:szCs w:val="22"/>
        </w:rPr>
        <w:t>Planning en tijdsbesteding</w:t>
      </w:r>
    </w:p>
    <w:p w14:paraId="09FB2039" w14:textId="6755484F" w:rsidR="000E3353" w:rsidRDefault="000E3353" w:rsidP="00D50AA0">
      <w:pPr>
        <w:numPr>
          <w:ilvl w:val="0"/>
          <w:numId w:val="7"/>
        </w:numPr>
        <w:contextualSpacing/>
        <w:jc w:val="left"/>
        <w:rPr>
          <w:szCs w:val="22"/>
        </w:rPr>
      </w:pPr>
      <w:r>
        <w:rPr>
          <w:szCs w:val="22"/>
        </w:rPr>
        <w:t>Financien</w:t>
      </w:r>
    </w:p>
    <w:p w14:paraId="35B0EE5F" w14:textId="7CAB059D" w:rsidR="000E3353" w:rsidRPr="004C5202" w:rsidRDefault="000E3353" w:rsidP="00D50AA0">
      <w:pPr>
        <w:numPr>
          <w:ilvl w:val="0"/>
          <w:numId w:val="7"/>
        </w:numPr>
        <w:contextualSpacing/>
        <w:jc w:val="left"/>
        <w:rPr>
          <w:szCs w:val="22"/>
        </w:rPr>
      </w:pPr>
      <w:r>
        <w:rPr>
          <w:szCs w:val="22"/>
        </w:rPr>
        <w:t>Informatie en communicatie</w:t>
      </w:r>
    </w:p>
    <w:p w14:paraId="3E7E55EF" w14:textId="202F7B46" w:rsidR="00A94E31" w:rsidRPr="004C5202" w:rsidRDefault="000E3353" w:rsidP="00D50AA0">
      <w:pPr>
        <w:numPr>
          <w:ilvl w:val="0"/>
          <w:numId w:val="7"/>
        </w:numPr>
        <w:contextualSpacing/>
        <w:jc w:val="left"/>
        <w:rPr>
          <w:szCs w:val="22"/>
        </w:rPr>
      </w:pPr>
      <w:r>
        <w:rPr>
          <w:szCs w:val="22"/>
        </w:rPr>
        <w:t>Organisatie en bedrijfsvoering</w:t>
      </w:r>
    </w:p>
    <w:p w14:paraId="0FB3951C" w14:textId="609BF335" w:rsidR="00A94E31" w:rsidRPr="004C5202" w:rsidRDefault="000E3353" w:rsidP="00D50AA0">
      <w:pPr>
        <w:numPr>
          <w:ilvl w:val="0"/>
          <w:numId w:val="7"/>
        </w:numPr>
        <w:contextualSpacing/>
        <w:jc w:val="left"/>
        <w:rPr>
          <w:szCs w:val="22"/>
        </w:rPr>
      </w:pPr>
      <w:r>
        <w:rPr>
          <w:szCs w:val="22"/>
        </w:rPr>
        <w:t>Toegezegde werkzaamheden in de gunningscriteria</w:t>
      </w:r>
    </w:p>
    <w:p w14:paraId="776BFA22" w14:textId="607B7DB0" w:rsidR="00A94E31" w:rsidRDefault="000E3353" w:rsidP="00D50AA0">
      <w:pPr>
        <w:numPr>
          <w:ilvl w:val="0"/>
          <w:numId w:val="7"/>
        </w:numPr>
        <w:contextualSpacing/>
        <w:jc w:val="left"/>
        <w:rPr>
          <w:szCs w:val="22"/>
        </w:rPr>
      </w:pPr>
      <w:r>
        <w:rPr>
          <w:szCs w:val="22"/>
        </w:rPr>
        <w:t>Overig</w:t>
      </w:r>
    </w:p>
    <w:p w14:paraId="7C91BBB9" w14:textId="7DDBB2E5" w:rsidR="00840FB7" w:rsidRDefault="00840FB7" w:rsidP="00840FB7">
      <w:pPr>
        <w:contextualSpacing/>
        <w:jc w:val="left"/>
        <w:rPr>
          <w:szCs w:val="22"/>
        </w:rPr>
      </w:pPr>
    </w:p>
    <w:p w14:paraId="706B03C8" w14:textId="0DBE88D3" w:rsidR="00840FB7" w:rsidRPr="004C5202" w:rsidRDefault="00840FB7" w:rsidP="00840FB7">
      <w:pPr>
        <w:contextualSpacing/>
        <w:jc w:val="left"/>
        <w:rPr>
          <w:szCs w:val="22"/>
        </w:rPr>
      </w:pPr>
      <w:r>
        <w:rPr>
          <w:szCs w:val="22"/>
        </w:rPr>
        <w:t>De aspecten bestaan in hoofdzaak uit de afspraken zoals aangegeven in bestek en bijlagen</w:t>
      </w:r>
      <w:r w:rsidR="008B1439">
        <w:rPr>
          <w:szCs w:val="22"/>
        </w:rPr>
        <w:t>, met daarnaast een verwacht professioneel gedrag van Opdrachtnemer</w:t>
      </w:r>
      <w:r>
        <w:rPr>
          <w:szCs w:val="22"/>
        </w:rPr>
        <w:t xml:space="preserve">. Opdrachtgever kan in het </w:t>
      </w:r>
      <w:r w:rsidR="00EE15C7">
        <w:rPr>
          <w:szCs w:val="22"/>
        </w:rPr>
        <w:t xml:space="preserve">enquête </w:t>
      </w:r>
      <w:r>
        <w:rPr>
          <w:szCs w:val="22"/>
        </w:rPr>
        <w:t>formulier eventueel aspecten toevoegen indien blijkt dat er aspecten ontbreken.</w:t>
      </w:r>
    </w:p>
    <w:p w14:paraId="0467D594" w14:textId="77777777" w:rsidR="00910C99" w:rsidRDefault="00910C99" w:rsidP="00910C99">
      <w:pPr>
        <w:contextualSpacing/>
        <w:jc w:val="left"/>
        <w:rPr>
          <w:szCs w:val="22"/>
        </w:rPr>
      </w:pPr>
    </w:p>
    <w:p w14:paraId="1E793F8C" w14:textId="77777777" w:rsidR="004F35BA" w:rsidRDefault="004F35BA" w:rsidP="00910C99">
      <w:pPr>
        <w:contextualSpacing/>
        <w:jc w:val="left"/>
        <w:rPr>
          <w:szCs w:val="22"/>
        </w:rPr>
      </w:pPr>
    </w:p>
    <w:p w14:paraId="2C879ADA" w14:textId="77777777" w:rsidR="00910C99" w:rsidRDefault="00910C99" w:rsidP="00B217E5">
      <w:pPr>
        <w:pStyle w:val="Kop2"/>
      </w:pPr>
      <w:r>
        <w:t>Beoordeling</w:t>
      </w:r>
    </w:p>
    <w:p w14:paraId="694C717D" w14:textId="299079E7" w:rsidR="00D50AA0" w:rsidRDefault="00D50AA0" w:rsidP="00D50AA0">
      <w:pPr>
        <w:contextualSpacing/>
        <w:jc w:val="left"/>
        <w:rPr>
          <w:szCs w:val="22"/>
        </w:rPr>
      </w:pPr>
      <w:r>
        <w:rPr>
          <w:szCs w:val="22"/>
        </w:rPr>
        <w:t xml:space="preserve">De beoordeling vindt 2 keer per jaar plaats </w:t>
      </w:r>
      <w:r w:rsidR="0058362A">
        <w:rPr>
          <w:szCs w:val="22"/>
        </w:rPr>
        <w:t xml:space="preserve">aan de hand van het </w:t>
      </w:r>
      <w:r w:rsidR="00EE15C7">
        <w:rPr>
          <w:szCs w:val="22"/>
        </w:rPr>
        <w:t xml:space="preserve">enquête </w:t>
      </w:r>
      <w:r w:rsidR="001B16ED">
        <w:rPr>
          <w:szCs w:val="22"/>
        </w:rPr>
        <w:t xml:space="preserve">formulier (zie bijlage </w:t>
      </w:r>
      <w:r w:rsidR="00555B00">
        <w:rPr>
          <w:szCs w:val="22"/>
        </w:rPr>
        <w:t>AB</w:t>
      </w:r>
      <w:r w:rsidR="005A4DEA">
        <w:rPr>
          <w:szCs w:val="22"/>
        </w:rPr>
        <w:t>3</w:t>
      </w:r>
      <w:r w:rsidR="0058362A">
        <w:rPr>
          <w:szCs w:val="22"/>
        </w:rPr>
        <w:t xml:space="preserve">). De Opdrachtnemer laat het </w:t>
      </w:r>
      <w:r w:rsidR="00EE15C7">
        <w:rPr>
          <w:szCs w:val="22"/>
        </w:rPr>
        <w:t xml:space="preserve">enquête </w:t>
      </w:r>
      <w:r w:rsidR="0058362A">
        <w:rPr>
          <w:szCs w:val="22"/>
        </w:rPr>
        <w:t>formulier hiervoor door de</w:t>
      </w:r>
      <w:r>
        <w:rPr>
          <w:szCs w:val="22"/>
        </w:rPr>
        <w:t xml:space="preserve"> Opdrachtgever </w:t>
      </w:r>
      <w:r w:rsidR="0058362A">
        <w:rPr>
          <w:szCs w:val="22"/>
        </w:rPr>
        <w:t>invullen.</w:t>
      </w:r>
    </w:p>
    <w:p w14:paraId="3237FD34" w14:textId="77777777" w:rsidR="00FD26F2" w:rsidRDefault="00FD26F2" w:rsidP="00D50AA0">
      <w:pPr>
        <w:contextualSpacing/>
        <w:jc w:val="left"/>
        <w:rPr>
          <w:szCs w:val="22"/>
        </w:rPr>
      </w:pPr>
    </w:p>
    <w:p w14:paraId="360667C6" w14:textId="17DC36EA" w:rsidR="00F942F1" w:rsidRDefault="00910C99" w:rsidP="000E3353">
      <w:pPr>
        <w:tabs>
          <w:tab w:val="left" w:pos="1560"/>
        </w:tabs>
        <w:rPr>
          <w:szCs w:val="22"/>
        </w:rPr>
      </w:pPr>
      <w:r w:rsidRPr="00FD26F2">
        <w:t xml:space="preserve">De </w:t>
      </w:r>
      <w:r w:rsidR="00705B24" w:rsidRPr="00FD26F2">
        <w:t>geleverde prestatie</w:t>
      </w:r>
      <w:r w:rsidRPr="00FD26F2">
        <w:t xml:space="preserve"> wordt als onvoldoende </w:t>
      </w:r>
      <w:r w:rsidR="006F7B6E" w:rsidRPr="00FD26F2">
        <w:t xml:space="preserve"> </w:t>
      </w:r>
      <w:r w:rsidRPr="00FD26F2">
        <w:t>beoordeeld indien</w:t>
      </w:r>
      <w:r w:rsidR="00FD26F2" w:rsidRPr="00FD26F2">
        <w:t xml:space="preserve"> een aantal</w:t>
      </w:r>
      <w:r w:rsidRPr="00FD26F2">
        <w:t xml:space="preserve"> aspecten niet (hebben) voldaan aan de verwachting van de Opdracht</w:t>
      </w:r>
      <w:r w:rsidR="00797106" w:rsidRPr="00FD26F2">
        <w:t>gever</w:t>
      </w:r>
      <w:r w:rsidR="00FD26F2" w:rsidRPr="00FD26F2">
        <w:t>, te weten</w:t>
      </w:r>
      <w:r w:rsidR="000E3353">
        <w:t xml:space="preserve"> e.e.a</w:t>
      </w:r>
      <w:r w:rsidR="008E2A55">
        <w:t>.</w:t>
      </w:r>
      <w:r w:rsidR="000E3353">
        <w:t xml:space="preserve"> zoals aangegeven op het </w:t>
      </w:r>
      <w:r w:rsidR="00EE15C7">
        <w:t xml:space="preserve">enquête </w:t>
      </w:r>
      <w:r w:rsidR="000E3353">
        <w:t>formulier.</w:t>
      </w:r>
    </w:p>
    <w:p w14:paraId="2EC7DABE" w14:textId="77777777" w:rsidR="00F942F1" w:rsidRDefault="00F942F1" w:rsidP="00910C99">
      <w:pPr>
        <w:tabs>
          <w:tab w:val="left" w:pos="1560"/>
        </w:tabs>
      </w:pPr>
    </w:p>
    <w:p w14:paraId="441F6D43" w14:textId="77777777" w:rsidR="004F35BA" w:rsidRDefault="004F35BA" w:rsidP="00910C99">
      <w:pPr>
        <w:tabs>
          <w:tab w:val="left" w:pos="1560"/>
        </w:tabs>
      </w:pPr>
    </w:p>
    <w:p w14:paraId="04AF6CB3" w14:textId="77777777" w:rsidR="002E5A97" w:rsidRPr="00FD26F2" w:rsidRDefault="002E5A97" w:rsidP="002E5A97">
      <w:pPr>
        <w:pStyle w:val="Kop2"/>
      </w:pPr>
      <w:r w:rsidRPr="00FD26F2">
        <w:t>Maluspunten</w:t>
      </w:r>
    </w:p>
    <w:p w14:paraId="58E9BBD5" w14:textId="77777777" w:rsidR="002E5A97" w:rsidRPr="00FD26F2" w:rsidRDefault="002E5A97" w:rsidP="002E5A97">
      <w:pPr>
        <w:tabs>
          <w:tab w:val="left" w:pos="1560"/>
        </w:tabs>
      </w:pPr>
      <w:r w:rsidRPr="00FD26F2">
        <w:t>In de onderstaande tabel is de toekenning van de maluspunten op basis van de beoordeling(en) weergegeven.</w:t>
      </w:r>
    </w:p>
    <w:p w14:paraId="19D7CC0C" w14:textId="77777777" w:rsidR="003C29DC" w:rsidRPr="00FD26F2" w:rsidRDefault="003C29DC" w:rsidP="002E5A97">
      <w:pPr>
        <w:tabs>
          <w:tab w:val="left" w:pos="1560"/>
        </w:tabs>
      </w:pP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0"/>
        <w:gridCol w:w="1360"/>
      </w:tblGrid>
      <w:tr w:rsidR="006F7B6E" w:rsidRPr="00FD26F2" w14:paraId="1F23212D" w14:textId="77777777" w:rsidTr="006F7B6E">
        <w:trPr>
          <w:trHeight w:val="300"/>
        </w:trPr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BB0E5" w14:textId="77777777" w:rsidR="006F7B6E" w:rsidRPr="00FD26F2" w:rsidRDefault="006F7B6E" w:rsidP="006F7B6E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FD26F2">
              <w:rPr>
                <w:b/>
                <w:bCs/>
                <w:color w:val="000000"/>
                <w:szCs w:val="22"/>
              </w:rPr>
              <w:t>Beoordeling Algemene indruk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DEE12" w14:textId="77777777" w:rsidR="006F7B6E" w:rsidRPr="00FD26F2" w:rsidRDefault="006F7B6E" w:rsidP="006F7B6E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FD26F2">
              <w:rPr>
                <w:b/>
                <w:bCs/>
                <w:color w:val="000000"/>
                <w:szCs w:val="22"/>
              </w:rPr>
              <w:t>Maluspunt</w:t>
            </w:r>
          </w:p>
        </w:tc>
      </w:tr>
      <w:tr w:rsidR="006F7B6E" w:rsidRPr="00FD26F2" w14:paraId="192FD2D6" w14:textId="77777777" w:rsidTr="006F7B6E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BC7FC2" w14:textId="77777777" w:rsidR="006F7B6E" w:rsidRPr="00FD26F2" w:rsidRDefault="006F7B6E" w:rsidP="006F7B6E">
            <w:pPr>
              <w:jc w:val="left"/>
              <w:rPr>
                <w:color w:val="000000"/>
                <w:szCs w:val="22"/>
              </w:rPr>
            </w:pPr>
            <w:r w:rsidRPr="00FD26F2">
              <w:rPr>
                <w:color w:val="000000"/>
                <w:szCs w:val="22"/>
              </w:rPr>
              <w:t>1x rood in jaar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E0918" w14:textId="77777777" w:rsidR="006F7B6E" w:rsidRPr="00FD26F2" w:rsidRDefault="002D3627" w:rsidP="006F7B6E">
            <w:pPr>
              <w:jc w:val="center"/>
              <w:rPr>
                <w:color w:val="000000"/>
                <w:szCs w:val="22"/>
              </w:rPr>
            </w:pPr>
            <w:r w:rsidRPr="00FD26F2">
              <w:rPr>
                <w:color w:val="000000"/>
                <w:szCs w:val="22"/>
              </w:rPr>
              <w:t>5</w:t>
            </w:r>
          </w:p>
        </w:tc>
      </w:tr>
      <w:tr w:rsidR="006F7B6E" w:rsidRPr="006F7B6E" w14:paraId="4AE29333" w14:textId="77777777" w:rsidTr="006F7B6E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80B8C" w14:textId="77777777" w:rsidR="006F7B6E" w:rsidRPr="00FD26F2" w:rsidRDefault="006F7B6E" w:rsidP="006F7B6E">
            <w:pPr>
              <w:jc w:val="left"/>
              <w:rPr>
                <w:color w:val="000000"/>
                <w:szCs w:val="22"/>
              </w:rPr>
            </w:pPr>
            <w:r w:rsidRPr="00FD26F2">
              <w:rPr>
                <w:color w:val="000000"/>
                <w:szCs w:val="22"/>
              </w:rPr>
              <w:t>2x rood in jaar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FCF5A" w14:textId="0B3BEAD8" w:rsidR="006F7B6E" w:rsidRPr="006F7B6E" w:rsidRDefault="00B84BB5" w:rsidP="006F7B6E">
            <w:pPr>
              <w:jc w:val="center"/>
              <w:rPr>
                <w:color w:val="000000"/>
                <w:szCs w:val="22"/>
              </w:rPr>
            </w:pPr>
            <w:r w:rsidRPr="00FD26F2">
              <w:rPr>
                <w:color w:val="000000"/>
                <w:szCs w:val="22"/>
              </w:rPr>
              <w:t>20</w:t>
            </w:r>
          </w:p>
        </w:tc>
      </w:tr>
    </w:tbl>
    <w:p w14:paraId="7135EDC1" w14:textId="3A62D54F" w:rsidR="001B16ED" w:rsidRDefault="001B16ED" w:rsidP="00C12221">
      <w:pPr>
        <w:jc w:val="left"/>
      </w:pPr>
    </w:p>
    <w:p w14:paraId="7C9E1834" w14:textId="1C2E0D32" w:rsidR="006C00F4" w:rsidRDefault="006C00F4" w:rsidP="00C12221">
      <w:pPr>
        <w:jc w:val="left"/>
      </w:pPr>
    </w:p>
    <w:p w14:paraId="7F540491" w14:textId="77777777" w:rsidR="006C00F4" w:rsidRDefault="006C00F4" w:rsidP="00C12221">
      <w:pPr>
        <w:jc w:val="left"/>
      </w:pPr>
    </w:p>
    <w:p w14:paraId="035BA3ED" w14:textId="728EEA44" w:rsidR="00233D39" w:rsidRDefault="00233D39" w:rsidP="00233D39">
      <w:pPr>
        <w:pStyle w:val="Kop1"/>
      </w:pPr>
      <w:r>
        <w:t xml:space="preserve">Prestatie </w:t>
      </w:r>
      <w:r w:rsidRPr="003C29DC">
        <w:t>indicator</w:t>
      </w:r>
      <w:r>
        <w:t xml:space="preserve"> – Preventief onderhoud</w:t>
      </w:r>
    </w:p>
    <w:p w14:paraId="6DAC65BB" w14:textId="77777777" w:rsidR="00233D39" w:rsidRDefault="00233D39" w:rsidP="00233D39">
      <w:pPr>
        <w:contextualSpacing/>
        <w:jc w:val="left"/>
        <w:rPr>
          <w:szCs w:val="22"/>
        </w:rPr>
      </w:pPr>
    </w:p>
    <w:p w14:paraId="09C79E57" w14:textId="77777777" w:rsidR="00233D39" w:rsidRDefault="00233D39" w:rsidP="00233D39">
      <w:pPr>
        <w:pStyle w:val="Kop2"/>
      </w:pPr>
      <w:r>
        <w:t>Inleiding</w:t>
      </w:r>
    </w:p>
    <w:p w14:paraId="4A121631" w14:textId="012F20D5" w:rsidR="00233D39" w:rsidRDefault="00233D39" w:rsidP="00233D39">
      <w:r w:rsidRPr="00047447">
        <w:t xml:space="preserve">De Opdrachtnemer dient </w:t>
      </w:r>
      <w:r>
        <w:t xml:space="preserve">er voor zorg te dragen dat de overeengekomen uitvoering van het preventief onderhoud en het tijdig indienen van de onderhoudsrapporten worden gerealiseerd.  </w:t>
      </w:r>
    </w:p>
    <w:p w14:paraId="32EA448C" w14:textId="77777777" w:rsidR="00233D39" w:rsidRDefault="00233D39" w:rsidP="00233D39"/>
    <w:p w14:paraId="6054742B" w14:textId="77777777" w:rsidR="00233D39" w:rsidRPr="00A94E31" w:rsidRDefault="00233D39" w:rsidP="00233D39"/>
    <w:p w14:paraId="22F97023" w14:textId="77777777" w:rsidR="00233D39" w:rsidRDefault="00233D39" w:rsidP="00233D39">
      <w:pPr>
        <w:pStyle w:val="Kop2"/>
      </w:pPr>
      <w:r>
        <w:t>Toetsing</w:t>
      </w:r>
    </w:p>
    <w:p w14:paraId="564FB260" w14:textId="75E6E421" w:rsidR="00233D39" w:rsidRDefault="00233D39" w:rsidP="00233D39">
      <w:pPr>
        <w:contextualSpacing/>
        <w:jc w:val="left"/>
        <w:rPr>
          <w:szCs w:val="22"/>
        </w:rPr>
      </w:pPr>
      <w:r>
        <w:rPr>
          <w:szCs w:val="22"/>
        </w:rPr>
        <w:t xml:space="preserve">De Opdrachtnemer houdt een overzicht bij  voor het voldoen aan de gestelde eisen. </w:t>
      </w:r>
    </w:p>
    <w:p w14:paraId="4A7AE78A" w14:textId="77777777" w:rsidR="00233D39" w:rsidRDefault="00233D39" w:rsidP="00233D39">
      <w:pPr>
        <w:contextualSpacing/>
        <w:jc w:val="left"/>
        <w:rPr>
          <w:szCs w:val="22"/>
        </w:rPr>
      </w:pPr>
    </w:p>
    <w:p w14:paraId="68116ABA" w14:textId="77777777" w:rsidR="00233D39" w:rsidRDefault="00233D39" w:rsidP="00233D39">
      <w:pPr>
        <w:contextualSpacing/>
        <w:jc w:val="left"/>
        <w:rPr>
          <w:szCs w:val="22"/>
        </w:rPr>
      </w:pPr>
    </w:p>
    <w:p w14:paraId="7F385A5A" w14:textId="77777777" w:rsidR="00233D39" w:rsidRDefault="00233D39" w:rsidP="00233D39">
      <w:pPr>
        <w:pStyle w:val="Kop2"/>
      </w:pPr>
      <w:r>
        <w:t>Uitgangspunten</w:t>
      </w:r>
    </w:p>
    <w:p w14:paraId="2FEF2768" w14:textId="583A362F" w:rsidR="00233D39" w:rsidRPr="000C2AE2" w:rsidRDefault="00233D39" w:rsidP="00233D39">
      <w:pPr>
        <w:contextualSpacing/>
        <w:jc w:val="left"/>
        <w:rPr>
          <w:szCs w:val="22"/>
        </w:rPr>
      </w:pPr>
      <w:r w:rsidRPr="000C2AE2">
        <w:rPr>
          <w:szCs w:val="22"/>
        </w:rPr>
        <w:t xml:space="preserve">Zie </w:t>
      </w:r>
      <w:r>
        <w:rPr>
          <w:szCs w:val="22"/>
        </w:rPr>
        <w:t>Onderhoudsbestek en de door u gehanteerde planning</w:t>
      </w:r>
      <w:r w:rsidRPr="000C2AE2">
        <w:rPr>
          <w:szCs w:val="22"/>
        </w:rPr>
        <w:t xml:space="preserve">, </w:t>
      </w:r>
      <w:r>
        <w:rPr>
          <w:szCs w:val="22"/>
        </w:rPr>
        <w:t xml:space="preserve">hoofdstuk </w:t>
      </w:r>
      <w:r w:rsidR="00A11B52">
        <w:rPr>
          <w:szCs w:val="22"/>
        </w:rPr>
        <w:t>5</w:t>
      </w:r>
      <w:r>
        <w:rPr>
          <w:szCs w:val="22"/>
        </w:rPr>
        <w:t>.</w:t>
      </w:r>
    </w:p>
    <w:p w14:paraId="04C78C3D" w14:textId="77777777" w:rsidR="00233D39" w:rsidRDefault="00233D39" w:rsidP="00233D39">
      <w:pPr>
        <w:contextualSpacing/>
        <w:jc w:val="left"/>
        <w:rPr>
          <w:szCs w:val="22"/>
        </w:rPr>
      </w:pPr>
    </w:p>
    <w:p w14:paraId="765BB043" w14:textId="77777777" w:rsidR="00233D39" w:rsidRDefault="00233D39" w:rsidP="00233D39">
      <w:pPr>
        <w:contextualSpacing/>
        <w:jc w:val="left"/>
        <w:rPr>
          <w:szCs w:val="22"/>
        </w:rPr>
      </w:pPr>
    </w:p>
    <w:p w14:paraId="3685EBB5" w14:textId="77777777" w:rsidR="00233D39" w:rsidRDefault="00233D39" w:rsidP="00233D39">
      <w:pPr>
        <w:pStyle w:val="Kop2"/>
      </w:pPr>
      <w:r>
        <w:t>Beoordeling</w:t>
      </w:r>
    </w:p>
    <w:p w14:paraId="4AB051D9" w14:textId="77777777" w:rsidR="00233D39" w:rsidRDefault="00233D39" w:rsidP="00233D39">
      <w:pPr>
        <w:tabs>
          <w:tab w:val="left" w:pos="1560"/>
        </w:tabs>
        <w:rPr>
          <w:szCs w:val="22"/>
        </w:rPr>
      </w:pPr>
      <w:r>
        <w:rPr>
          <w:szCs w:val="22"/>
        </w:rPr>
        <w:t>Vier keer per jaar wordt door de Opdrachtnemer de afwijking van de norm aangegeven.</w:t>
      </w:r>
    </w:p>
    <w:p w14:paraId="6940DC87" w14:textId="292C4A9F" w:rsidR="00233D39" w:rsidRDefault="00233D39" w:rsidP="00233D39">
      <w:pPr>
        <w:tabs>
          <w:tab w:val="left" w:pos="1560"/>
        </w:tabs>
      </w:pPr>
      <w:r>
        <w:t xml:space="preserve">De geleverde prestatie wordt als onvoldoende (rood) beoordeeld indien in het beschouwende kwartaal </w:t>
      </w:r>
      <w:r w:rsidR="00A11B52">
        <w:t>het onderhoud</w:t>
      </w:r>
      <w:r w:rsidR="008E2A55">
        <w:t>,</w:t>
      </w:r>
      <w:r w:rsidR="00A11B52">
        <w:t xml:space="preserve"> van een pand of aantal panden</w:t>
      </w:r>
      <w:r w:rsidR="008E2A55">
        <w:t xml:space="preserve"> (of het aantal “werkbonnen”),</w:t>
      </w:r>
      <w:r w:rsidR="00A11B52">
        <w:t xml:space="preserve"> niet </w:t>
      </w:r>
      <w:r w:rsidR="008E2A55">
        <w:t xml:space="preserve">conform uw planning </w:t>
      </w:r>
      <w:r w:rsidR="00A11B52">
        <w:t>is uitgevoerd en/of onderhoudsrapporten niet zijn ingediend.</w:t>
      </w:r>
      <w:r w:rsidR="008E2A55">
        <w:t xml:space="preserve"> U mag maximaal 10% van uw planning afwijken.</w:t>
      </w:r>
      <w:r>
        <w:t xml:space="preserve"> Indien al het preventief onderhoud en het tijdig indienen van onderhoudsrapporten op tijd klaar is conform de bepalingen </w:t>
      </w:r>
      <w:r w:rsidR="008E2A55">
        <w:t xml:space="preserve">zoals aangegeven in het </w:t>
      </w:r>
      <w:r>
        <w:t xml:space="preserve">bestek vervallen de eventuele maluspunten </w:t>
      </w:r>
      <w:r w:rsidR="008E2A55">
        <w:t>va</w:t>
      </w:r>
      <w:r>
        <w:t>n de eerdere kwartalen.</w:t>
      </w:r>
    </w:p>
    <w:p w14:paraId="78591A0E" w14:textId="77777777" w:rsidR="00233D39" w:rsidRDefault="00233D39" w:rsidP="00233D39">
      <w:pPr>
        <w:tabs>
          <w:tab w:val="left" w:pos="1560"/>
        </w:tabs>
      </w:pPr>
    </w:p>
    <w:p w14:paraId="0D498453" w14:textId="77777777" w:rsidR="00233D39" w:rsidRDefault="00233D39" w:rsidP="00233D39">
      <w:pPr>
        <w:contextualSpacing/>
        <w:jc w:val="left"/>
        <w:rPr>
          <w:szCs w:val="22"/>
        </w:rPr>
      </w:pPr>
      <w:r w:rsidRPr="00F942F1">
        <w:rPr>
          <w:szCs w:val="22"/>
        </w:rPr>
        <w:t>Bewijsvoering voor behaalde resultaten (KPI) dient te allen tijde aantoonbaar en herleidbaar te zijn.</w:t>
      </w:r>
    </w:p>
    <w:p w14:paraId="586613BB" w14:textId="77777777" w:rsidR="00233D39" w:rsidRDefault="00233D39" w:rsidP="00233D39">
      <w:pPr>
        <w:tabs>
          <w:tab w:val="left" w:pos="1560"/>
        </w:tabs>
      </w:pPr>
    </w:p>
    <w:p w14:paraId="5F0FD3E2" w14:textId="77777777" w:rsidR="00233D39" w:rsidRDefault="00233D39" w:rsidP="00233D39">
      <w:pPr>
        <w:tabs>
          <w:tab w:val="left" w:pos="1560"/>
        </w:tabs>
      </w:pPr>
    </w:p>
    <w:p w14:paraId="7D4074F7" w14:textId="77777777" w:rsidR="00233D39" w:rsidRDefault="00233D39" w:rsidP="00233D39">
      <w:pPr>
        <w:pStyle w:val="Kop2"/>
      </w:pPr>
      <w:r>
        <w:t>Maluspunten</w:t>
      </w:r>
    </w:p>
    <w:p w14:paraId="2CD42F34" w14:textId="77777777" w:rsidR="00233D39" w:rsidRDefault="00233D39" w:rsidP="00233D39">
      <w:pPr>
        <w:tabs>
          <w:tab w:val="left" w:pos="1560"/>
        </w:tabs>
      </w:pPr>
      <w:r>
        <w:t>In de onderstaande tabel is de toekenning van de maluspunten op basis van de beoordeling(en) weergegeven.</w:t>
      </w:r>
    </w:p>
    <w:p w14:paraId="6323A0F3" w14:textId="77777777" w:rsidR="00233D39" w:rsidRDefault="00233D39" w:rsidP="00233D39">
      <w:pPr>
        <w:tabs>
          <w:tab w:val="left" w:pos="1560"/>
        </w:tabs>
      </w:pP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0"/>
        <w:gridCol w:w="1360"/>
      </w:tblGrid>
      <w:tr w:rsidR="00233D39" w:rsidRPr="002E5A97" w14:paraId="75EBAC9C" w14:textId="77777777" w:rsidTr="00481EE9">
        <w:trPr>
          <w:trHeight w:val="300"/>
        </w:trPr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279EB" w14:textId="77777777" w:rsidR="00233D39" w:rsidRPr="002E5A97" w:rsidRDefault="00233D39" w:rsidP="00481EE9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Beoordeling Responsetijd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6C1EF0" w14:textId="77777777" w:rsidR="00233D39" w:rsidRPr="002E5A97" w:rsidRDefault="00233D39" w:rsidP="00481EE9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Maluspunt</w:t>
            </w:r>
          </w:p>
        </w:tc>
      </w:tr>
      <w:tr w:rsidR="00233D39" w:rsidRPr="002E5A97" w14:paraId="2F1D9A80" w14:textId="77777777" w:rsidTr="00481EE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9CB30" w14:textId="77777777" w:rsidR="00233D39" w:rsidRPr="002E5A97" w:rsidRDefault="00233D39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1x rood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04EDA5" w14:textId="77777777" w:rsidR="00233D39" w:rsidRPr="002E5A97" w:rsidRDefault="00233D39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</w:t>
            </w:r>
          </w:p>
        </w:tc>
      </w:tr>
      <w:tr w:rsidR="00233D39" w:rsidRPr="002E5A97" w14:paraId="14D96A09" w14:textId="77777777" w:rsidTr="00481EE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CE5E3" w14:textId="77777777" w:rsidR="00233D39" w:rsidRPr="002E5A97" w:rsidRDefault="00233D39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2x rood achter elkaar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BF095" w14:textId="77777777" w:rsidR="00233D39" w:rsidRPr="002E5A97" w:rsidRDefault="00233D39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3</w:t>
            </w:r>
          </w:p>
        </w:tc>
      </w:tr>
      <w:tr w:rsidR="00233D39" w:rsidRPr="002E5A97" w14:paraId="363C423D" w14:textId="77777777" w:rsidTr="00481EE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58FF1" w14:textId="77777777" w:rsidR="00233D39" w:rsidRPr="002E5A97" w:rsidRDefault="00233D39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3x rood achter elkaar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004FC" w14:textId="77777777" w:rsidR="00233D39" w:rsidRPr="002E5A97" w:rsidRDefault="00233D39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6</w:t>
            </w:r>
          </w:p>
        </w:tc>
      </w:tr>
      <w:tr w:rsidR="00233D39" w:rsidRPr="002E5A97" w14:paraId="202A98A1" w14:textId="77777777" w:rsidTr="00481EE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60064" w14:textId="77777777" w:rsidR="00233D39" w:rsidRPr="002E5A97" w:rsidRDefault="00233D39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4x rood achter elkaar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9DB31" w14:textId="77777777" w:rsidR="00233D39" w:rsidRPr="002E5A97" w:rsidRDefault="00233D39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10</w:t>
            </w:r>
          </w:p>
        </w:tc>
      </w:tr>
    </w:tbl>
    <w:p w14:paraId="5377BAF0" w14:textId="1D2E2A50" w:rsidR="004103F1" w:rsidRDefault="00233D39" w:rsidP="00C12221">
      <w:pPr>
        <w:jc w:val="left"/>
      </w:pPr>
      <w:r>
        <w:rPr>
          <w:szCs w:val="22"/>
        </w:rPr>
        <w:br w:type="page"/>
      </w:r>
    </w:p>
    <w:p w14:paraId="1A5960FC" w14:textId="2123F377" w:rsidR="00233D39" w:rsidRPr="00955F80" w:rsidRDefault="00233D39" w:rsidP="00233D39">
      <w:pPr>
        <w:pStyle w:val="Kop1"/>
      </w:pPr>
      <w:r w:rsidRPr="00955F80">
        <w:lastRenderedPageBreak/>
        <w:t>Prestatie indicator – Storingen</w:t>
      </w:r>
      <w:r w:rsidR="00B46658">
        <w:t xml:space="preserve"> </w:t>
      </w:r>
    </w:p>
    <w:p w14:paraId="71EA6CD3" w14:textId="77777777" w:rsidR="00233D39" w:rsidRDefault="00233D39" w:rsidP="00233D39">
      <w:pPr>
        <w:contextualSpacing/>
        <w:jc w:val="left"/>
        <w:rPr>
          <w:szCs w:val="22"/>
        </w:rPr>
      </w:pPr>
    </w:p>
    <w:p w14:paraId="495DCD38" w14:textId="77777777" w:rsidR="00233D39" w:rsidRDefault="00233D39" w:rsidP="00233D39">
      <w:pPr>
        <w:pStyle w:val="Kop2"/>
      </w:pPr>
      <w:r>
        <w:t>Inleiding</w:t>
      </w:r>
    </w:p>
    <w:p w14:paraId="2E96ACD8" w14:textId="77777777" w:rsidR="00233D39" w:rsidRDefault="00233D39" w:rsidP="00233D39">
      <w:pPr>
        <w:jc w:val="left"/>
        <w:rPr>
          <w:szCs w:val="22"/>
        </w:rPr>
      </w:pPr>
      <w:r w:rsidRPr="00047447">
        <w:t xml:space="preserve">De Opdrachtnemer dient </w:t>
      </w:r>
      <w:r>
        <w:t>door een kwalitatief goed onderhoudsplan (conditie gestuurd) en deskundig personeel zorg te dragen voor de minimalisatie van het aantal storingen van de technische installaties.</w:t>
      </w:r>
    </w:p>
    <w:p w14:paraId="6571A997" w14:textId="77777777" w:rsidR="00233D39" w:rsidRDefault="00233D39" w:rsidP="00233D39">
      <w:pPr>
        <w:jc w:val="left"/>
        <w:rPr>
          <w:szCs w:val="22"/>
        </w:rPr>
      </w:pPr>
    </w:p>
    <w:p w14:paraId="5483FEDD" w14:textId="77777777" w:rsidR="00233D39" w:rsidRDefault="00233D39" w:rsidP="00233D39">
      <w:pPr>
        <w:jc w:val="left"/>
        <w:rPr>
          <w:szCs w:val="22"/>
        </w:rPr>
      </w:pPr>
    </w:p>
    <w:p w14:paraId="66D54B89" w14:textId="77777777" w:rsidR="00233D39" w:rsidRDefault="00233D39" w:rsidP="00233D39">
      <w:pPr>
        <w:pStyle w:val="Kop2"/>
      </w:pPr>
      <w:r>
        <w:t>Toetsing</w:t>
      </w:r>
    </w:p>
    <w:p w14:paraId="1FBFAC26" w14:textId="77777777" w:rsidR="00233D39" w:rsidRDefault="00233D39" w:rsidP="00233D39">
      <w:pPr>
        <w:tabs>
          <w:tab w:val="left" w:pos="1560"/>
        </w:tabs>
      </w:pPr>
      <w:r w:rsidRPr="001F317E">
        <w:rPr>
          <w:szCs w:val="22"/>
        </w:rPr>
        <w:t>De Opdrachtnemer houdt een overzicht bij van alle uitgevoerde correctieve werkzaamheden. In dit overzicht worden de correctieve werkzaamheden ingedeeld in de categorieën:  Storing, klacht of molest.</w:t>
      </w:r>
    </w:p>
    <w:p w14:paraId="173BFE6E" w14:textId="77777777" w:rsidR="00233D39" w:rsidRDefault="00233D39" w:rsidP="00233D39">
      <w:pPr>
        <w:tabs>
          <w:tab w:val="left" w:pos="1560"/>
        </w:tabs>
      </w:pPr>
    </w:p>
    <w:p w14:paraId="739C8684" w14:textId="77777777" w:rsidR="00233D39" w:rsidRDefault="00233D39" w:rsidP="00233D39">
      <w:pPr>
        <w:pStyle w:val="Kop2"/>
      </w:pPr>
      <w:r>
        <w:t>Uitgangspunten</w:t>
      </w:r>
    </w:p>
    <w:p w14:paraId="56E17DDF" w14:textId="77777777" w:rsidR="00233D39" w:rsidRDefault="00233D39" w:rsidP="00233D39">
      <w:pPr>
        <w:tabs>
          <w:tab w:val="left" w:pos="1560"/>
        </w:tabs>
      </w:pPr>
      <w:r w:rsidRPr="005A4DEA">
        <w:t xml:space="preserve">Storingen ten gevolge van molest (vernieling) of </w:t>
      </w:r>
      <w:r>
        <w:t xml:space="preserve">klachten in relatie tot </w:t>
      </w:r>
      <w:r w:rsidRPr="005A4DEA">
        <w:t xml:space="preserve">ondeskundig gebruik </w:t>
      </w:r>
      <w:r>
        <w:t xml:space="preserve">van de </w:t>
      </w:r>
      <w:r w:rsidRPr="005A4DEA">
        <w:t>gebruiker worden niet meegerekend.</w:t>
      </w:r>
    </w:p>
    <w:p w14:paraId="23A6C109" w14:textId="77777777" w:rsidR="00233D39" w:rsidRDefault="00233D39" w:rsidP="00233D39">
      <w:pPr>
        <w:contextualSpacing/>
        <w:jc w:val="left"/>
        <w:rPr>
          <w:szCs w:val="22"/>
        </w:rPr>
      </w:pPr>
    </w:p>
    <w:p w14:paraId="4F4834C2" w14:textId="77777777" w:rsidR="00233D39" w:rsidRDefault="00233D39" w:rsidP="00233D39">
      <w:pPr>
        <w:contextualSpacing/>
        <w:jc w:val="left"/>
        <w:rPr>
          <w:szCs w:val="22"/>
        </w:rPr>
      </w:pPr>
    </w:p>
    <w:p w14:paraId="201CE30D" w14:textId="77777777" w:rsidR="00233D39" w:rsidRDefault="00233D39" w:rsidP="00233D39">
      <w:pPr>
        <w:pStyle w:val="Kop2"/>
      </w:pPr>
      <w:r>
        <w:t>Beoordeling</w:t>
      </w:r>
    </w:p>
    <w:p w14:paraId="0F3F24C5" w14:textId="0552D51A" w:rsidR="00233D39" w:rsidRDefault="00233D39" w:rsidP="00233D39">
      <w:pPr>
        <w:tabs>
          <w:tab w:val="left" w:pos="1560"/>
        </w:tabs>
      </w:pPr>
      <w:r>
        <w:rPr>
          <w:szCs w:val="22"/>
        </w:rPr>
        <w:t xml:space="preserve"> </w:t>
      </w:r>
      <w:r w:rsidR="004974ED">
        <w:rPr>
          <w:szCs w:val="22"/>
        </w:rPr>
        <w:t>Eenmaal</w:t>
      </w:r>
      <w:r>
        <w:rPr>
          <w:szCs w:val="22"/>
        </w:rPr>
        <w:t xml:space="preserve"> per jaar wordt het aantal storingen binnen het perceel door de Opdrachtnemer bepaald. </w:t>
      </w:r>
      <w:r>
        <w:t xml:space="preserve">De geleverde prestatie wordt als onvoldoende (rood) beoordeeld indien in het aantal storingen in het beschouwende kwartaal hoger is dan de gestelde referentie. </w:t>
      </w:r>
    </w:p>
    <w:p w14:paraId="1147F8F3" w14:textId="77777777" w:rsidR="00233D39" w:rsidRDefault="00233D39" w:rsidP="00233D39">
      <w:pPr>
        <w:tabs>
          <w:tab w:val="left" w:pos="1560"/>
        </w:tabs>
        <w:rPr>
          <w:i/>
        </w:rPr>
      </w:pPr>
    </w:p>
    <w:p w14:paraId="112649B0" w14:textId="188BB192" w:rsidR="00233D39" w:rsidRPr="001F317E" w:rsidRDefault="00233D39" w:rsidP="00233D39">
      <w:pPr>
        <w:tabs>
          <w:tab w:val="left" w:pos="1560"/>
        </w:tabs>
      </w:pPr>
      <w:r w:rsidRPr="00891B14">
        <w:t>In bijlage TB2 zijn de aantal storingen</w:t>
      </w:r>
      <w:r w:rsidR="004974ED" w:rsidRPr="00891B14">
        <w:t>,</w:t>
      </w:r>
      <w:r w:rsidRPr="00891B14">
        <w:t xml:space="preserve"> per </w:t>
      </w:r>
      <w:r w:rsidR="004974ED" w:rsidRPr="00891B14">
        <w:t>perceel,</w:t>
      </w:r>
      <w:r w:rsidRPr="00891B14">
        <w:t xml:space="preserve"> weergegeven voor de jaren 2019 t/m 2021 aangegeven.</w:t>
      </w:r>
    </w:p>
    <w:p w14:paraId="04E59C63" w14:textId="77777777" w:rsidR="00233D39" w:rsidRDefault="00233D39" w:rsidP="00233D39">
      <w:pPr>
        <w:jc w:val="left"/>
        <w:rPr>
          <w:u w:val="single"/>
        </w:rPr>
      </w:pPr>
    </w:p>
    <w:p w14:paraId="77AD4553" w14:textId="77777777" w:rsidR="00233D39" w:rsidRDefault="00233D39" w:rsidP="00233D39">
      <w:pPr>
        <w:contextualSpacing/>
        <w:jc w:val="left"/>
        <w:rPr>
          <w:szCs w:val="22"/>
        </w:rPr>
      </w:pPr>
      <w:r w:rsidRPr="00F942F1">
        <w:rPr>
          <w:szCs w:val="22"/>
        </w:rPr>
        <w:t>Bewijsvoering voor behaalde resultaten (</w:t>
      </w:r>
      <w:proofErr w:type="spellStart"/>
      <w:r w:rsidRPr="00F942F1">
        <w:rPr>
          <w:szCs w:val="22"/>
        </w:rPr>
        <w:t>KPI’s</w:t>
      </w:r>
      <w:proofErr w:type="spellEnd"/>
      <w:r w:rsidRPr="00F942F1">
        <w:rPr>
          <w:szCs w:val="22"/>
        </w:rPr>
        <w:t>) dient te allen tijde aantoonbaar en herleidbaar te zijn.</w:t>
      </w:r>
    </w:p>
    <w:p w14:paraId="4D49664E" w14:textId="77777777" w:rsidR="00233D39" w:rsidRDefault="00233D39" w:rsidP="00233D39">
      <w:pPr>
        <w:tabs>
          <w:tab w:val="left" w:pos="1560"/>
        </w:tabs>
      </w:pPr>
    </w:p>
    <w:p w14:paraId="13E6A092" w14:textId="77777777" w:rsidR="00233D39" w:rsidRDefault="00233D39" w:rsidP="00233D39">
      <w:pPr>
        <w:jc w:val="left"/>
      </w:pPr>
      <w:r>
        <w:br w:type="page"/>
      </w:r>
    </w:p>
    <w:p w14:paraId="11AAB98A" w14:textId="77777777" w:rsidR="00233D39" w:rsidRDefault="00233D39" w:rsidP="00233D39">
      <w:pPr>
        <w:pStyle w:val="Kop2"/>
      </w:pPr>
      <w:r>
        <w:lastRenderedPageBreak/>
        <w:t>Referentie</w:t>
      </w:r>
    </w:p>
    <w:p w14:paraId="5D9C94F5" w14:textId="77777777" w:rsidR="00233D39" w:rsidRPr="008720F2" w:rsidRDefault="00233D39" w:rsidP="00233D39">
      <w:pPr>
        <w:tabs>
          <w:tab w:val="left" w:pos="1560"/>
        </w:tabs>
        <w:rPr>
          <w:szCs w:val="22"/>
        </w:rPr>
      </w:pPr>
      <w:r w:rsidRPr="008720F2">
        <w:t xml:space="preserve">Bij aanvang van het tweede onderhoudsjaar zal de te hanteren referentie voor de Prestatie Indicator Storingen door de Opdrachtgever worden vastgesteld. </w:t>
      </w:r>
      <w:r>
        <w:t>De jaarlijkse v</w:t>
      </w:r>
      <w:r w:rsidRPr="008720F2">
        <w:t xml:space="preserve">aststelling van de referentie van de storingen </w:t>
      </w:r>
      <w:r w:rsidRPr="008720F2">
        <w:rPr>
          <w:szCs w:val="22"/>
        </w:rPr>
        <w:t>in het volgende jaar gebeurt op basis van de volgende methodiek:</w:t>
      </w:r>
    </w:p>
    <w:p w14:paraId="5B0B7330" w14:textId="77777777" w:rsidR="00233D39" w:rsidRPr="003E3D18" w:rsidRDefault="00233D39" w:rsidP="00233D39">
      <w:pPr>
        <w:rPr>
          <w:szCs w:val="22"/>
        </w:rPr>
      </w:pPr>
    </w:p>
    <w:p w14:paraId="614EDFC3" w14:textId="77777777" w:rsidR="00233D39" w:rsidRPr="003E3D18" w:rsidRDefault="00233D39" w:rsidP="00233D39">
      <w:pPr>
        <w:ind w:left="2124" w:firstLine="708"/>
        <w:rPr>
          <w:szCs w:val="22"/>
        </w:rPr>
      </w:pPr>
      <w:r w:rsidRPr="003E3D18">
        <w:rPr>
          <w:szCs w:val="22"/>
        </w:rPr>
        <w:t xml:space="preserve">het totaal aantal werkelijke storingen </w:t>
      </w:r>
    </w:p>
    <w:p w14:paraId="29EB2830" w14:textId="77777777" w:rsidR="00233D39" w:rsidRPr="003E3D18" w:rsidRDefault="00233D39" w:rsidP="00233D39">
      <w:pPr>
        <w:ind w:left="2124" w:firstLine="708"/>
        <w:rPr>
          <w:szCs w:val="22"/>
        </w:rPr>
      </w:pPr>
      <w:r w:rsidRPr="003E3D18">
        <w:rPr>
          <w:szCs w:val="22"/>
        </w:rPr>
        <w:t xml:space="preserve">binnen de contractperiode  </w:t>
      </w:r>
    </w:p>
    <w:p w14:paraId="3D7185F1" w14:textId="77777777" w:rsidR="00233D39" w:rsidRPr="003E3D18" w:rsidRDefault="00233D39" w:rsidP="00233D39">
      <w:pPr>
        <w:rPr>
          <w:szCs w:val="22"/>
        </w:rPr>
      </w:pPr>
      <w:r w:rsidRPr="003E3D18">
        <w:rPr>
          <w:szCs w:val="22"/>
        </w:rPr>
        <w:t>Referentie komend jaar = -------------------------------------------</w:t>
      </w:r>
      <w:r>
        <w:rPr>
          <w:szCs w:val="22"/>
        </w:rPr>
        <w:t>---------</w:t>
      </w:r>
      <w:r w:rsidRPr="003E3D18">
        <w:rPr>
          <w:szCs w:val="22"/>
        </w:rPr>
        <w:t xml:space="preserve">      -  5%</w:t>
      </w:r>
    </w:p>
    <w:p w14:paraId="472C337C" w14:textId="77777777" w:rsidR="00233D39" w:rsidRPr="003E3D18" w:rsidRDefault="00233D39" w:rsidP="00233D39">
      <w:pPr>
        <w:rPr>
          <w:szCs w:val="22"/>
        </w:rPr>
      </w:pPr>
      <w:r>
        <w:rPr>
          <w:szCs w:val="22"/>
        </w:rPr>
        <w:t>(per perceel)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3E3D18">
        <w:rPr>
          <w:szCs w:val="22"/>
        </w:rPr>
        <w:t>het aantal jaren binnen de</w:t>
      </w:r>
    </w:p>
    <w:p w14:paraId="05BFFA16" w14:textId="77777777" w:rsidR="00233D39" w:rsidRPr="003E3D18" w:rsidRDefault="00233D39" w:rsidP="00233D39">
      <w:pPr>
        <w:ind w:left="2124" w:firstLine="708"/>
        <w:rPr>
          <w:szCs w:val="22"/>
        </w:rPr>
      </w:pPr>
      <w:r w:rsidRPr="003E3D18">
        <w:rPr>
          <w:szCs w:val="22"/>
        </w:rPr>
        <w:t>contractperiode</w:t>
      </w:r>
    </w:p>
    <w:p w14:paraId="30E9CFE5" w14:textId="77777777" w:rsidR="00233D39" w:rsidRPr="003E3D18" w:rsidRDefault="00233D39" w:rsidP="00233D39">
      <w:pPr>
        <w:rPr>
          <w:szCs w:val="22"/>
        </w:rPr>
      </w:pPr>
    </w:p>
    <w:p w14:paraId="14D95CFC" w14:textId="77777777" w:rsidR="00233D39" w:rsidRPr="003E3D18" w:rsidRDefault="00233D39" w:rsidP="00233D39">
      <w:pPr>
        <w:rPr>
          <w:szCs w:val="22"/>
        </w:rPr>
      </w:pPr>
    </w:p>
    <w:p w14:paraId="71D0EC63" w14:textId="77777777" w:rsidR="00233D39" w:rsidRPr="003E3D18" w:rsidRDefault="00233D39" w:rsidP="00233D39">
      <w:pPr>
        <w:rPr>
          <w:szCs w:val="22"/>
        </w:rPr>
      </w:pPr>
      <w:r w:rsidRPr="003E3D18">
        <w:rPr>
          <w:szCs w:val="22"/>
        </w:rPr>
        <w:t xml:space="preserve">Voorbeeld:  </w:t>
      </w:r>
    </w:p>
    <w:p w14:paraId="77097EAF" w14:textId="77777777" w:rsidR="00233D39" w:rsidRPr="003E3D18" w:rsidRDefault="00233D39" w:rsidP="00233D39">
      <w:pPr>
        <w:rPr>
          <w:szCs w:val="22"/>
        </w:rPr>
      </w:pPr>
    </w:p>
    <w:tbl>
      <w:tblPr>
        <w:tblW w:w="0" w:type="auto"/>
        <w:tblInd w:w="108" w:type="dxa"/>
        <w:tblBorders>
          <w:top w:val="single" w:sz="8" w:space="0" w:color="auto"/>
          <w:bottom w:val="single" w:sz="8" w:space="0" w:color="auto"/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3860"/>
        <w:gridCol w:w="1417"/>
        <w:gridCol w:w="1134"/>
      </w:tblGrid>
      <w:tr w:rsidR="00233D39" w:rsidRPr="003E3D18" w14:paraId="3EE87A72" w14:textId="77777777" w:rsidTr="00481EE9">
        <w:trPr>
          <w:trHeight w:val="1020"/>
        </w:trPr>
        <w:tc>
          <w:tcPr>
            <w:tcW w:w="960" w:type="dxa"/>
            <w:tcBorders>
              <w:top w:val="single" w:sz="8" w:space="0" w:color="auto"/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DEEFE" w14:textId="77777777" w:rsidR="00233D39" w:rsidRPr="00262BA5" w:rsidRDefault="00233D39" w:rsidP="00481EE9">
            <w:pPr>
              <w:rPr>
                <w:b/>
                <w:szCs w:val="22"/>
              </w:rPr>
            </w:pPr>
            <w:r w:rsidRPr="00262BA5">
              <w:rPr>
                <w:b/>
                <w:szCs w:val="22"/>
              </w:rPr>
              <w:t>Jaar</w:t>
            </w:r>
          </w:p>
        </w:tc>
        <w:tc>
          <w:tcPr>
            <w:tcW w:w="3860" w:type="dxa"/>
            <w:tcBorders>
              <w:top w:val="single" w:sz="8" w:space="0" w:color="auto"/>
              <w:bottom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66402" w14:textId="77777777" w:rsidR="00233D39" w:rsidRPr="00262BA5" w:rsidRDefault="00233D39" w:rsidP="00481EE9">
            <w:pPr>
              <w:rPr>
                <w:b/>
                <w:szCs w:val="22"/>
              </w:rPr>
            </w:pPr>
            <w:r w:rsidRPr="00262BA5">
              <w:rPr>
                <w:b/>
                <w:szCs w:val="22"/>
              </w:rPr>
              <w:t xml:space="preserve">Referentie   </w:t>
            </w:r>
          </w:p>
          <w:p w14:paraId="35C7837C" w14:textId="77777777" w:rsidR="00233D39" w:rsidRPr="004454B2" w:rsidRDefault="00233D39" w:rsidP="00481EE9">
            <w:pPr>
              <w:rPr>
                <w:b/>
                <w:sz w:val="32"/>
                <w:szCs w:val="32"/>
              </w:rPr>
            </w:pPr>
          </w:p>
          <w:p w14:paraId="420BEEF5" w14:textId="77777777" w:rsidR="00233D39" w:rsidRDefault="00233D39" w:rsidP="00481EE9">
            <w:pPr>
              <w:rPr>
                <w:b/>
                <w:sz w:val="16"/>
                <w:szCs w:val="16"/>
              </w:rPr>
            </w:pPr>
          </w:p>
          <w:p w14:paraId="5EDB0EB5" w14:textId="77777777" w:rsidR="00233D39" w:rsidRDefault="00233D39" w:rsidP="00481EE9">
            <w:pPr>
              <w:rPr>
                <w:b/>
                <w:sz w:val="16"/>
                <w:szCs w:val="16"/>
              </w:rPr>
            </w:pPr>
          </w:p>
          <w:p w14:paraId="14D03090" w14:textId="77777777" w:rsidR="00233D39" w:rsidRPr="00262BA5" w:rsidRDefault="00233D39" w:rsidP="00481EE9">
            <w:pPr>
              <w:rPr>
                <w:b/>
                <w:sz w:val="16"/>
                <w:szCs w:val="16"/>
              </w:rPr>
            </w:pPr>
          </w:p>
          <w:p w14:paraId="11E3D2FE" w14:textId="77777777" w:rsidR="00233D39" w:rsidRPr="00262BA5" w:rsidRDefault="00233D39" w:rsidP="00481EE9">
            <w:pPr>
              <w:rPr>
                <w:b/>
                <w:sz w:val="16"/>
                <w:szCs w:val="16"/>
              </w:rPr>
            </w:pPr>
            <w:r w:rsidRPr="00262BA5">
              <w:rPr>
                <w:b/>
                <w:sz w:val="16"/>
                <w:szCs w:val="16"/>
              </w:rPr>
              <w:t>[</w:t>
            </w:r>
            <w:r>
              <w:rPr>
                <w:b/>
                <w:sz w:val="16"/>
                <w:szCs w:val="16"/>
              </w:rPr>
              <w:t>aantal</w:t>
            </w:r>
            <w:r w:rsidRPr="00262BA5">
              <w:rPr>
                <w:b/>
                <w:sz w:val="16"/>
                <w:szCs w:val="16"/>
              </w:rPr>
              <w:t xml:space="preserve"> per jaar]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2031B" w14:textId="77777777" w:rsidR="00233D39" w:rsidRDefault="00233D39" w:rsidP="00481EE9">
            <w:pPr>
              <w:jc w:val="left"/>
              <w:rPr>
                <w:b/>
                <w:szCs w:val="22"/>
              </w:rPr>
            </w:pPr>
            <w:r w:rsidRPr="00262BA5">
              <w:rPr>
                <w:b/>
                <w:szCs w:val="22"/>
              </w:rPr>
              <w:t xml:space="preserve">Werkelijk </w:t>
            </w:r>
          </w:p>
          <w:p w14:paraId="6FDE22C9" w14:textId="77777777" w:rsidR="00233D39" w:rsidRDefault="00233D39" w:rsidP="00481EE9">
            <w:pPr>
              <w:jc w:val="left"/>
              <w:rPr>
                <w:b/>
                <w:szCs w:val="22"/>
              </w:rPr>
            </w:pPr>
            <w:r w:rsidRPr="00262BA5">
              <w:rPr>
                <w:b/>
                <w:szCs w:val="22"/>
              </w:rPr>
              <w:t xml:space="preserve">aantal </w:t>
            </w:r>
          </w:p>
          <w:p w14:paraId="37E95C27" w14:textId="77777777" w:rsidR="00233D39" w:rsidRDefault="00233D39" w:rsidP="00481EE9">
            <w:pPr>
              <w:jc w:val="left"/>
              <w:rPr>
                <w:b/>
                <w:szCs w:val="22"/>
              </w:rPr>
            </w:pPr>
            <w:r w:rsidRPr="00262BA5">
              <w:rPr>
                <w:b/>
                <w:szCs w:val="22"/>
              </w:rPr>
              <w:t>storingen</w:t>
            </w:r>
          </w:p>
          <w:p w14:paraId="0E8103A3" w14:textId="77777777" w:rsidR="00233D39" w:rsidRPr="00262BA5" w:rsidRDefault="00233D39" w:rsidP="00481EE9">
            <w:pPr>
              <w:jc w:val="left"/>
              <w:rPr>
                <w:b/>
                <w:szCs w:val="22"/>
              </w:rPr>
            </w:pPr>
            <w:r w:rsidRPr="00262BA5">
              <w:rPr>
                <w:b/>
                <w:szCs w:val="22"/>
              </w:rPr>
              <w:t>voorbeeld</w:t>
            </w:r>
          </w:p>
          <w:p w14:paraId="067531ED" w14:textId="77777777" w:rsidR="00233D39" w:rsidRPr="00262BA5" w:rsidRDefault="00233D39" w:rsidP="00481EE9">
            <w:pPr>
              <w:jc w:val="left"/>
              <w:rPr>
                <w:b/>
                <w:sz w:val="16"/>
                <w:szCs w:val="16"/>
              </w:rPr>
            </w:pPr>
          </w:p>
          <w:p w14:paraId="5908FCEE" w14:textId="77777777" w:rsidR="00233D39" w:rsidRPr="00262BA5" w:rsidRDefault="00233D39" w:rsidP="00481EE9">
            <w:pPr>
              <w:jc w:val="left"/>
              <w:rPr>
                <w:b/>
                <w:szCs w:val="22"/>
              </w:rPr>
            </w:pPr>
            <w:r w:rsidRPr="00262BA5">
              <w:rPr>
                <w:b/>
                <w:sz w:val="16"/>
                <w:szCs w:val="16"/>
              </w:rPr>
              <w:t>[</w:t>
            </w:r>
            <w:r>
              <w:rPr>
                <w:b/>
                <w:sz w:val="16"/>
                <w:szCs w:val="16"/>
              </w:rPr>
              <w:t>aantal</w:t>
            </w:r>
            <w:r w:rsidRPr="00262BA5">
              <w:rPr>
                <w:b/>
                <w:sz w:val="16"/>
                <w:szCs w:val="16"/>
              </w:rPr>
              <w:t xml:space="preserve"> per jaar]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14:paraId="48DC1A44" w14:textId="77777777" w:rsidR="00233D39" w:rsidRPr="00262BA5" w:rsidRDefault="00233D39" w:rsidP="00481EE9">
            <w:pPr>
              <w:jc w:val="left"/>
              <w:rPr>
                <w:b/>
                <w:szCs w:val="22"/>
              </w:rPr>
            </w:pPr>
            <w:r>
              <w:rPr>
                <w:b/>
                <w:szCs w:val="22"/>
              </w:rPr>
              <w:t>Malus</w:t>
            </w:r>
          </w:p>
        </w:tc>
      </w:tr>
      <w:tr w:rsidR="00233D39" w:rsidRPr="003E3D18" w14:paraId="4AA14E12" w14:textId="77777777" w:rsidTr="00481EE9">
        <w:trPr>
          <w:trHeight w:val="255"/>
        </w:trPr>
        <w:tc>
          <w:tcPr>
            <w:tcW w:w="960" w:type="dxa"/>
            <w:tcBorders>
              <w:top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E35C9" w14:textId="77777777" w:rsidR="00233D39" w:rsidRPr="003E3D18" w:rsidRDefault="00233D39" w:rsidP="00481EE9">
            <w:pPr>
              <w:rPr>
                <w:szCs w:val="22"/>
              </w:rPr>
            </w:pPr>
            <w:r w:rsidRPr="003E3D18">
              <w:rPr>
                <w:szCs w:val="22"/>
              </w:rPr>
              <w:t>1</w:t>
            </w:r>
          </w:p>
        </w:tc>
        <w:tc>
          <w:tcPr>
            <w:tcW w:w="3860" w:type="dxa"/>
            <w:tcBorders>
              <w:top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6012" w14:textId="77777777" w:rsidR="00233D39" w:rsidRPr="003E3D18" w:rsidRDefault="00233D39" w:rsidP="00481EE9">
            <w:pPr>
              <w:rPr>
                <w:szCs w:val="22"/>
              </w:rPr>
            </w:pPr>
            <w:r>
              <w:rPr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C7CB7" w14:textId="77777777" w:rsidR="00233D39" w:rsidRPr="003E3D18" w:rsidRDefault="00233D39" w:rsidP="00481EE9">
            <w:pPr>
              <w:jc w:val="left"/>
              <w:rPr>
                <w:szCs w:val="22"/>
              </w:rPr>
            </w:pPr>
            <w:r w:rsidRPr="003E3D18">
              <w:rPr>
                <w:szCs w:val="22"/>
              </w:rPr>
              <w:t>4</w:t>
            </w:r>
            <w:r>
              <w:rPr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14:paraId="2B893ACB" w14:textId="77777777" w:rsidR="00233D39" w:rsidRPr="003E3D18" w:rsidRDefault="00233D39" w:rsidP="00481EE9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Nee*</w:t>
            </w:r>
          </w:p>
        </w:tc>
      </w:tr>
      <w:tr w:rsidR="00233D39" w:rsidRPr="003E3D18" w14:paraId="1CE6889A" w14:textId="77777777" w:rsidTr="00481EE9">
        <w:trPr>
          <w:trHeight w:val="25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CE5FA" w14:textId="77777777" w:rsidR="00233D39" w:rsidRPr="003E3D18" w:rsidRDefault="00233D39" w:rsidP="00481EE9">
            <w:pPr>
              <w:rPr>
                <w:szCs w:val="22"/>
              </w:rPr>
            </w:pPr>
            <w:r w:rsidRPr="003E3D18">
              <w:rPr>
                <w:szCs w:val="22"/>
              </w:rPr>
              <w:t>2</w:t>
            </w:r>
          </w:p>
        </w:tc>
        <w:tc>
          <w:tcPr>
            <w:tcW w:w="3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F6EB4" w14:textId="77777777" w:rsidR="00233D39" w:rsidRPr="003E3D18" w:rsidRDefault="00233D39" w:rsidP="00481EE9">
            <w:pPr>
              <w:rPr>
                <w:szCs w:val="22"/>
              </w:rPr>
            </w:pPr>
            <w:r w:rsidRPr="003E3D18">
              <w:rPr>
                <w:szCs w:val="22"/>
              </w:rPr>
              <w:t>4</w:t>
            </w:r>
            <w:r>
              <w:rPr>
                <w:szCs w:val="22"/>
              </w:rPr>
              <w:t xml:space="preserve">4 </w:t>
            </w:r>
            <w:r w:rsidRPr="003E3D18">
              <w:rPr>
                <w:szCs w:val="22"/>
              </w:rPr>
              <w:t>-5%=</w:t>
            </w:r>
            <w:r>
              <w:rPr>
                <w:szCs w:val="22"/>
              </w:rPr>
              <w:t>42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6C2CA" w14:textId="77777777" w:rsidR="00233D39" w:rsidRPr="003E3D18" w:rsidRDefault="00233D39" w:rsidP="00481EE9">
            <w:pPr>
              <w:jc w:val="left"/>
              <w:rPr>
                <w:szCs w:val="22"/>
              </w:rPr>
            </w:pPr>
            <w:r w:rsidRPr="003E3D18">
              <w:rPr>
                <w:szCs w:val="22"/>
              </w:rPr>
              <w:t>4</w:t>
            </w:r>
            <w:r>
              <w:rPr>
                <w:szCs w:val="22"/>
              </w:rPr>
              <w:t>6</w:t>
            </w:r>
          </w:p>
        </w:tc>
        <w:tc>
          <w:tcPr>
            <w:tcW w:w="1134" w:type="dxa"/>
          </w:tcPr>
          <w:p w14:paraId="757B7939" w14:textId="77777777" w:rsidR="00233D39" w:rsidRPr="003E3D18" w:rsidRDefault="00233D39" w:rsidP="00481EE9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Ja</w:t>
            </w:r>
          </w:p>
        </w:tc>
      </w:tr>
      <w:tr w:rsidR="00233D39" w:rsidRPr="003E3D18" w14:paraId="5304A43A" w14:textId="77777777" w:rsidTr="00481EE9">
        <w:trPr>
          <w:trHeight w:val="25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35063" w14:textId="77777777" w:rsidR="00233D39" w:rsidRPr="003E3D18" w:rsidRDefault="00233D39" w:rsidP="00481EE9">
            <w:pPr>
              <w:rPr>
                <w:szCs w:val="22"/>
              </w:rPr>
            </w:pPr>
            <w:r w:rsidRPr="003E3D18">
              <w:rPr>
                <w:szCs w:val="22"/>
              </w:rPr>
              <w:t>3</w:t>
            </w:r>
          </w:p>
        </w:tc>
        <w:tc>
          <w:tcPr>
            <w:tcW w:w="3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FDB01" w14:textId="77777777" w:rsidR="00233D39" w:rsidRPr="003E3D18" w:rsidRDefault="00233D39" w:rsidP="00481EE9">
            <w:pPr>
              <w:rPr>
                <w:szCs w:val="22"/>
              </w:rPr>
            </w:pPr>
            <w:r>
              <w:rPr>
                <w:szCs w:val="22"/>
              </w:rPr>
              <w:t>(</w:t>
            </w:r>
            <w:r w:rsidRPr="003E3D18">
              <w:rPr>
                <w:szCs w:val="22"/>
              </w:rPr>
              <w:t>4</w:t>
            </w:r>
            <w:r>
              <w:rPr>
                <w:szCs w:val="22"/>
              </w:rPr>
              <w:t>4</w:t>
            </w:r>
            <w:r w:rsidRPr="003E3D18">
              <w:rPr>
                <w:szCs w:val="22"/>
              </w:rPr>
              <w:t>+4</w:t>
            </w:r>
            <w:r>
              <w:rPr>
                <w:szCs w:val="22"/>
              </w:rPr>
              <w:t>6)</w:t>
            </w:r>
            <w:r w:rsidRPr="003E3D18">
              <w:rPr>
                <w:szCs w:val="22"/>
              </w:rPr>
              <w:t>/2 - 5%</w:t>
            </w:r>
            <w:r>
              <w:rPr>
                <w:szCs w:val="22"/>
              </w:rPr>
              <w:t xml:space="preserve"> </w:t>
            </w:r>
            <w:r w:rsidRPr="003E3D18">
              <w:rPr>
                <w:szCs w:val="22"/>
              </w:rPr>
              <w:t>=</w:t>
            </w:r>
            <w:r>
              <w:rPr>
                <w:szCs w:val="22"/>
              </w:rPr>
              <w:t xml:space="preserve"> 43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18490" w14:textId="77777777" w:rsidR="00233D39" w:rsidRPr="003E3D18" w:rsidRDefault="00233D39" w:rsidP="00481EE9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38</w:t>
            </w:r>
          </w:p>
        </w:tc>
        <w:tc>
          <w:tcPr>
            <w:tcW w:w="1134" w:type="dxa"/>
          </w:tcPr>
          <w:p w14:paraId="43C761ED" w14:textId="77777777" w:rsidR="00233D39" w:rsidRPr="003E3D18" w:rsidRDefault="00233D39" w:rsidP="00481EE9">
            <w:pPr>
              <w:jc w:val="left"/>
              <w:rPr>
                <w:szCs w:val="22"/>
              </w:rPr>
            </w:pPr>
            <w:r>
              <w:rPr>
                <w:szCs w:val="22"/>
              </w:rPr>
              <w:t>Nee</w:t>
            </w:r>
          </w:p>
        </w:tc>
      </w:tr>
      <w:tr w:rsidR="00233D39" w:rsidRPr="003E3D18" w14:paraId="5956777B" w14:textId="77777777" w:rsidTr="00481EE9">
        <w:trPr>
          <w:trHeight w:val="25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D2AD2" w14:textId="77777777" w:rsidR="00233D39" w:rsidRPr="003E3D18" w:rsidRDefault="00233D39" w:rsidP="00481EE9">
            <w:pPr>
              <w:rPr>
                <w:szCs w:val="22"/>
              </w:rPr>
            </w:pPr>
            <w:r w:rsidRPr="003E3D18">
              <w:rPr>
                <w:szCs w:val="22"/>
              </w:rPr>
              <w:t>4</w:t>
            </w:r>
          </w:p>
        </w:tc>
        <w:tc>
          <w:tcPr>
            <w:tcW w:w="3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0ADC2" w14:textId="77777777" w:rsidR="00233D39" w:rsidRPr="003E3D18" w:rsidRDefault="00233D39" w:rsidP="00481EE9">
            <w:pPr>
              <w:rPr>
                <w:szCs w:val="22"/>
              </w:rPr>
            </w:pPr>
            <w:r>
              <w:rPr>
                <w:szCs w:val="22"/>
              </w:rPr>
              <w:t>(</w:t>
            </w:r>
            <w:r w:rsidRPr="003E3D18">
              <w:rPr>
                <w:szCs w:val="22"/>
              </w:rPr>
              <w:t>4</w:t>
            </w:r>
            <w:r>
              <w:rPr>
                <w:szCs w:val="22"/>
              </w:rPr>
              <w:t>4</w:t>
            </w:r>
            <w:r w:rsidRPr="003E3D18">
              <w:rPr>
                <w:szCs w:val="22"/>
              </w:rPr>
              <w:t>+4</w:t>
            </w:r>
            <w:r>
              <w:rPr>
                <w:szCs w:val="22"/>
              </w:rPr>
              <w:t>6</w:t>
            </w:r>
            <w:r w:rsidRPr="003E3D18">
              <w:rPr>
                <w:szCs w:val="22"/>
              </w:rPr>
              <w:t>+3</w:t>
            </w:r>
            <w:r>
              <w:rPr>
                <w:szCs w:val="22"/>
              </w:rPr>
              <w:t>8)</w:t>
            </w:r>
            <w:r w:rsidRPr="003E3D18">
              <w:rPr>
                <w:szCs w:val="22"/>
              </w:rPr>
              <w:t>/3 - 5%</w:t>
            </w:r>
            <w:r>
              <w:rPr>
                <w:szCs w:val="22"/>
              </w:rPr>
              <w:t xml:space="preserve"> </w:t>
            </w:r>
            <w:r w:rsidRPr="003E3D18">
              <w:rPr>
                <w:szCs w:val="22"/>
              </w:rPr>
              <w:t>=</w:t>
            </w:r>
            <w:r>
              <w:rPr>
                <w:szCs w:val="22"/>
              </w:rPr>
              <w:t xml:space="preserve"> 43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69B82" w14:textId="77777777" w:rsidR="00233D39" w:rsidRPr="003E3D18" w:rsidRDefault="00233D39" w:rsidP="00481EE9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14:paraId="4D588E43" w14:textId="77777777" w:rsidR="00233D39" w:rsidRPr="003E3D18" w:rsidRDefault="00233D39" w:rsidP="00481EE9">
            <w:pPr>
              <w:jc w:val="left"/>
              <w:rPr>
                <w:szCs w:val="22"/>
              </w:rPr>
            </w:pPr>
          </w:p>
        </w:tc>
      </w:tr>
      <w:tr w:rsidR="00233D39" w:rsidRPr="003E3D18" w14:paraId="1F0770F6" w14:textId="77777777" w:rsidTr="00481EE9">
        <w:trPr>
          <w:trHeight w:val="25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8D09" w14:textId="77777777" w:rsidR="00233D39" w:rsidRPr="003E3D18" w:rsidRDefault="00233D39" w:rsidP="00481EE9">
            <w:pPr>
              <w:rPr>
                <w:szCs w:val="22"/>
              </w:rPr>
            </w:pPr>
            <w:r w:rsidRPr="003E3D18">
              <w:rPr>
                <w:szCs w:val="22"/>
              </w:rPr>
              <w:t>5</w:t>
            </w:r>
          </w:p>
        </w:tc>
        <w:tc>
          <w:tcPr>
            <w:tcW w:w="3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98CED" w14:textId="77777777" w:rsidR="00233D39" w:rsidRPr="003E3D18" w:rsidRDefault="00233D39" w:rsidP="00481EE9">
            <w:pPr>
              <w:rPr>
                <w:szCs w:val="22"/>
              </w:rPr>
            </w:pPr>
            <w:proofErr w:type="spellStart"/>
            <w:r w:rsidRPr="003E3D18">
              <w:rPr>
                <w:szCs w:val="22"/>
              </w:rPr>
              <w:t>Etc</w:t>
            </w:r>
            <w:proofErr w:type="spellEnd"/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4734" w14:textId="77777777" w:rsidR="00233D39" w:rsidRPr="003E3D18" w:rsidRDefault="00233D39" w:rsidP="00481EE9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14:paraId="193846F9" w14:textId="77777777" w:rsidR="00233D39" w:rsidRPr="003E3D18" w:rsidRDefault="00233D39" w:rsidP="00481EE9">
            <w:pPr>
              <w:jc w:val="left"/>
              <w:rPr>
                <w:szCs w:val="22"/>
              </w:rPr>
            </w:pPr>
          </w:p>
        </w:tc>
      </w:tr>
      <w:tr w:rsidR="00233D39" w:rsidRPr="003E3D18" w14:paraId="012C8D7D" w14:textId="77777777" w:rsidTr="00481EE9">
        <w:trPr>
          <w:trHeight w:val="255"/>
        </w:trPr>
        <w:tc>
          <w:tcPr>
            <w:tcW w:w="9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5512D" w14:textId="77777777" w:rsidR="00233D39" w:rsidRPr="003E3D18" w:rsidRDefault="00233D39" w:rsidP="00481EE9">
            <w:pPr>
              <w:rPr>
                <w:rFonts w:eastAsiaTheme="minorHAnsi" w:cs="Calibri"/>
                <w:szCs w:val="22"/>
                <w:lang w:eastAsia="en-US"/>
              </w:rPr>
            </w:pPr>
            <w:r w:rsidRPr="003E3D18">
              <w:rPr>
                <w:szCs w:val="22"/>
              </w:rPr>
              <w:t>6</w:t>
            </w:r>
          </w:p>
        </w:tc>
        <w:tc>
          <w:tcPr>
            <w:tcW w:w="38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813F3" w14:textId="77777777" w:rsidR="00233D39" w:rsidRPr="003E3D18" w:rsidRDefault="00233D39" w:rsidP="00481EE9">
            <w:pPr>
              <w:rPr>
                <w:szCs w:val="22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21AA2" w14:textId="77777777" w:rsidR="00233D39" w:rsidRPr="003E3D18" w:rsidRDefault="00233D39" w:rsidP="00481EE9">
            <w:pPr>
              <w:jc w:val="center"/>
              <w:rPr>
                <w:szCs w:val="22"/>
              </w:rPr>
            </w:pPr>
          </w:p>
        </w:tc>
        <w:tc>
          <w:tcPr>
            <w:tcW w:w="1134" w:type="dxa"/>
          </w:tcPr>
          <w:p w14:paraId="3B748C06" w14:textId="77777777" w:rsidR="00233D39" w:rsidRPr="003E3D18" w:rsidRDefault="00233D39" w:rsidP="00481EE9">
            <w:pPr>
              <w:jc w:val="left"/>
              <w:rPr>
                <w:szCs w:val="22"/>
              </w:rPr>
            </w:pPr>
          </w:p>
        </w:tc>
      </w:tr>
    </w:tbl>
    <w:p w14:paraId="0A3A3B06" w14:textId="77777777" w:rsidR="00233D39" w:rsidRPr="004454B2" w:rsidRDefault="00233D39" w:rsidP="00233D39">
      <w:pPr>
        <w:rPr>
          <w:rFonts w:eastAsiaTheme="minorHAnsi" w:cs="Calibri"/>
          <w:i/>
          <w:szCs w:val="22"/>
          <w:lang w:eastAsia="en-US"/>
        </w:rPr>
      </w:pPr>
      <w:r w:rsidRPr="004454B2">
        <w:rPr>
          <w:rFonts w:eastAsiaTheme="minorHAnsi" w:cs="Calibri"/>
          <w:i/>
          <w:szCs w:val="22"/>
          <w:lang w:eastAsia="en-US"/>
        </w:rPr>
        <w:t>* In het eerste onderhoudsjaar worden geen maluspunten toegekend.</w:t>
      </w:r>
    </w:p>
    <w:p w14:paraId="76F6FADE" w14:textId="77777777" w:rsidR="00233D39" w:rsidRPr="004454B2" w:rsidRDefault="00233D39" w:rsidP="00233D39">
      <w:pPr>
        <w:rPr>
          <w:rFonts w:eastAsiaTheme="minorHAnsi" w:cs="Calibri"/>
          <w:szCs w:val="22"/>
          <w:lang w:eastAsia="en-US"/>
        </w:rPr>
      </w:pPr>
    </w:p>
    <w:p w14:paraId="4977E218" w14:textId="1A3242F9" w:rsidR="0013608D" w:rsidRDefault="0013608D" w:rsidP="00233D39">
      <w:pPr>
        <w:tabs>
          <w:tab w:val="left" w:pos="1560"/>
        </w:tabs>
      </w:pPr>
      <w:r>
        <w:t>Als referentie voor het 2</w:t>
      </w:r>
      <w:r w:rsidRPr="0013608D">
        <w:rPr>
          <w:vertAlign w:val="superscript"/>
        </w:rPr>
        <w:t>e</w:t>
      </w:r>
      <w:r>
        <w:t xml:space="preserve"> jaar geldt het werkelijk aantal storingen van jaar 1 minus 5%.</w:t>
      </w:r>
    </w:p>
    <w:p w14:paraId="305857BE" w14:textId="77777777" w:rsidR="0013608D" w:rsidRDefault="0013608D" w:rsidP="00233D39">
      <w:pPr>
        <w:tabs>
          <w:tab w:val="left" w:pos="1560"/>
        </w:tabs>
      </w:pPr>
    </w:p>
    <w:p w14:paraId="7C02FE7F" w14:textId="17298ECF" w:rsidR="00233D39" w:rsidRPr="00956402" w:rsidRDefault="00233D39" w:rsidP="00233D39">
      <w:pPr>
        <w:tabs>
          <w:tab w:val="left" w:pos="1560"/>
        </w:tabs>
      </w:pPr>
      <w:r>
        <w:t>Indien i</w:t>
      </w:r>
      <w:r w:rsidRPr="00262BA5">
        <w:t xml:space="preserve">nstallaties aangepast worden </w:t>
      </w:r>
      <w:r>
        <w:t>of locaties worden toegevoegd of afgestoten zal de Opdrachtgever een correctie van de referentie doorvoeren.</w:t>
      </w:r>
    </w:p>
    <w:p w14:paraId="19EA450D" w14:textId="77777777" w:rsidR="00233D39" w:rsidRDefault="00233D39" w:rsidP="00233D39">
      <w:pPr>
        <w:jc w:val="left"/>
        <w:rPr>
          <w:b/>
        </w:rPr>
      </w:pPr>
    </w:p>
    <w:p w14:paraId="4B67C163" w14:textId="77777777" w:rsidR="00233D39" w:rsidRDefault="00233D39" w:rsidP="00233D39">
      <w:pPr>
        <w:pStyle w:val="Kop2"/>
      </w:pPr>
      <w:r>
        <w:t>Maluspunten</w:t>
      </w:r>
    </w:p>
    <w:p w14:paraId="6672DF9C" w14:textId="77777777" w:rsidR="00233D39" w:rsidRDefault="00233D39" w:rsidP="00233D39">
      <w:pPr>
        <w:tabs>
          <w:tab w:val="left" w:pos="1560"/>
        </w:tabs>
      </w:pPr>
      <w:r>
        <w:t>In de onderstaande tabel is de toekenning van de maluspunten op basis van de beoordeling(en) weergegeven.</w:t>
      </w:r>
    </w:p>
    <w:p w14:paraId="5FF94C0C" w14:textId="77777777" w:rsidR="00233D39" w:rsidRDefault="00233D39" w:rsidP="00233D39">
      <w:pPr>
        <w:jc w:val="left"/>
        <w:rPr>
          <w:szCs w:val="22"/>
        </w:rPr>
      </w:pPr>
    </w:p>
    <w:tbl>
      <w:tblPr>
        <w:tblW w:w="7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0"/>
        <w:gridCol w:w="1360"/>
      </w:tblGrid>
      <w:tr w:rsidR="00233D39" w:rsidRPr="002E5A97" w14:paraId="44E78E92" w14:textId="77777777" w:rsidTr="00481EE9">
        <w:trPr>
          <w:trHeight w:val="300"/>
        </w:trPr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7432B" w14:textId="77777777" w:rsidR="00233D39" w:rsidRPr="002E5A97" w:rsidRDefault="00233D39" w:rsidP="00481EE9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Beoordeling Storingen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8CE85" w14:textId="77777777" w:rsidR="00233D39" w:rsidRPr="002E5A97" w:rsidRDefault="00233D39" w:rsidP="00481EE9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Maluspunt</w:t>
            </w:r>
          </w:p>
        </w:tc>
      </w:tr>
      <w:tr w:rsidR="00233D39" w:rsidRPr="002E5A97" w14:paraId="2F396836" w14:textId="77777777" w:rsidTr="00481EE9">
        <w:trPr>
          <w:trHeight w:val="300"/>
        </w:trPr>
        <w:tc>
          <w:tcPr>
            <w:tcW w:w="57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5511B" w14:textId="77777777" w:rsidR="00233D39" w:rsidRPr="002E5A97" w:rsidRDefault="00233D39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1x rood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53906" w14:textId="2D0C2C11" w:rsidR="00233D39" w:rsidRPr="002E5A97" w:rsidRDefault="00233D39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</w:t>
            </w:r>
            <w:r w:rsidR="004974ED">
              <w:rPr>
                <w:color w:val="000000"/>
                <w:szCs w:val="22"/>
              </w:rPr>
              <w:t>0</w:t>
            </w:r>
          </w:p>
        </w:tc>
      </w:tr>
    </w:tbl>
    <w:p w14:paraId="31CB7987" w14:textId="77777777" w:rsidR="00233D39" w:rsidRDefault="00233D39" w:rsidP="00233D39">
      <w:pPr>
        <w:jc w:val="left"/>
        <w:rPr>
          <w:szCs w:val="22"/>
        </w:rPr>
      </w:pPr>
    </w:p>
    <w:p w14:paraId="3FE66BBC" w14:textId="4505CBB1" w:rsidR="004103F1" w:rsidRDefault="004103F1" w:rsidP="00C12221">
      <w:pPr>
        <w:jc w:val="left"/>
      </w:pPr>
    </w:p>
    <w:p w14:paraId="0A6421EA" w14:textId="77777777" w:rsidR="0013608D" w:rsidRDefault="0013608D" w:rsidP="00C12221">
      <w:pPr>
        <w:jc w:val="left"/>
      </w:pPr>
    </w:p>
    <w:p w14:paraId="2C7BB043" w14:textId="4703531B" w:rsidR="004103F1" w:rsidRDefault="004103F1" w:rsidP="00C12221">
      <w:pPr>
        <w:jc w:val="left"/>
      </w:pPr>
    </w:p>
    <w:p w14:paraId="6597FEDC" w14:textId="131925C7" w:rsidR="004974ED" w:rsidRDefault="004974ED" w:rsidP="00C12221">
      <w:pPr>
        <w:jc w:val="left"/>
      </w:pPr>
    </w:p>
    <w:p w14:paraId="46CAED54" w14:textId="71FF8588" w:rsidR="004974ED" w:rsidRDefault="004974ED" w:rsidP="00C12221">
      <w:pPr>
        <w:jc w:val="left"/>
      </w:pPr>
    </w:p>
    <w:p w14:paraId="7F5570EE" w14:textId="2AB40DF1" w:rsidR="004974ED" w:rsidRDefault="004974ED" w:rsidP="00C12221">
      <w:pPr>
        <w:jc w:val="left"/>
      </w:pPr>
    </w:p>
    <w:p w14:paraId="588793EA" w14:textId="64426F24" w:rsidR="004974ED" w:rsidRDefault="004974ED" w:rsidP="00C12221">
      <w:pPr>
        <w:jc w:val="left"/>
      </w:pPr>
    </w:p>
    <w:p w14:paraId="4CE44B25" w14:textId="523F8262" w:rsidR="000C0FCB" w:rsidRDefault="000C0FCB" w:rsidP="000C0FCB">
      <w:pPr>
        <w:jc w:val="left"/>
      </w:pPr>
    </w:p>
    <w:p w14:paraId="46D6C1B6" w14:textId="40604C39" w:rsidR="006C00F4" w:rsidRPr="00462E67" w:rsidRDefault="006C00F4" w:rsidP="006C00F4">
      <w:pPr>
        <w:pStyle w:val="Kop1"/>
      </w:pPr>
      <w:r w:rsidRPr="00462E67">
        <w:lastRenderedPageBreak/>
        <w:t xml:space="preserve">Prestatie indicator – </w:t>
      </w:r>
      <w:r>
        <w:t>Verstoring gebruiksproces</w:t>
      </w:r>
      <w:r w:rsidRPr="00462E67">
        <w:t xml:space="preserve"> </w:t>
      </w:r>
      <w:r w:rsidR="00B46658">
        <w:t>(</w:t>
      </w:r>
      <w:r w:rsidR="008E2A55">
        <w:t>alleen voor perceel A en zwembaden)</w:t>
      </w:r>
      <w:r w:rsidR="00B46658">
        <w:t>)</w:t>
      </w:r>
    </w:p>
    <w:p w14:paraId="37D24FB0" w14:textId="77777777" w:rsidR="006C00F4" w:rsidRPr="00462E67" w:rsidRDefault="006C00F4" w:rsidP="006C00F4">
      <w:pPr>
        <w:contextualSpacing/>
        <w:jc w:val="left"/>
        <w:rPr>
          <w:szCs w:val="22"/>
        </w:rPr>
      </w:pPr>
    </w:p>
    <w:p w14:paraId="1A47F459" w14:textId="77777777" w:rsidR="006C00F4" w:rsidRPr="00462E67" w:rsidRDefault="006C00F4" w:rsidP="006C00F4">
      <w:pPr>
        <w:pStyle w:val="Kop2"/>
      </w:pPr>
      <w:r w:rsidRPr="00462E67">
        <w:t>Inleiding</w:t>
      </w:r>
    </w:p>
    <w:p w14:paraId="5575B2E7" w14:textId="77777777" w:rsidR="006C00F4" w:rsidRDefault="006C00F4" w:rsidP="006C00F4">
      <w:pPr>
        <w:contextualSpacing/>
        <w:jc w:val="left"/>
      </w:pPr>
      <w:r w:rsidRPr="00E21E5B">
        <w:t xml:space="preserve">De Opdrachtnemer dient door een kwalitatief goed onderhoudsplan (conditie gestuurd) en deskundig personeel zorg te dragen voor de minimalisatie van </w:t>
      </w:r>
      <w:r>
        <w:t xml:space="preserve">de uitval van de centrale klimaatinstallaties. </w:t>
      </w:r>
    </w:p>
    <w:p w14:paraId="1F5D2714" w14:textId="77777777" w:rsidR="006C00F4" w:rsidRDefault="006C00F4" w:rsidP="006C00F4">
      <w:pPr>
        <w:contextualSpacing/>
        <w:jc w:val="left"/>
        <w:rPr>
          <w:szCs w:val="22"/>
        </w:rPr>
      </w:pPr>
    </w:p>
    <w:p w14:paraId="53B0F7F7" w14:textId="77777777" w:rsidR="006C00F4" w:rsidRPr="00462E67" w:rsidRDefault="006C00F4" w:rsidP="006C00F4">
      <w:pPr>
        <w:contextualSpacing/>
        <w:jc w:val="left"/>
        <w:rPr>
          <w:szCs w:val="22"/>
        </w:rPr>
      </w:pPr>
    </w:p>
    <w:p w14:paraId="4725A66E" w14:textId="77777777" w:rsidR="006C00F4" w:rsidRPr="00462E67" w:rsidRDefault="006C00F4" w:rsidP="006C00F4">
      <w:pPr>
        <w:pStyle w:val="Kop2"/>
      </w:pPr>
      <w:r w:rsidRPr="00462E67">
        <w:t>Toetsing</w:t>
      </w:r>
    </w:p>
    <w:p w14:paraId="0A6EB2CA" w14:textId="77777777" w:rsidR="006C00F4" w:rsidRDefault="006C00F4" w:rsidP="006C00F4">
      <w:pPr>
        <w:jc w:val="left"/>
        <w:rPr>
          <w:szCs w:val="22"/>
        </w:rPr>
      </w:pPr>
      <w:r>
        <w:rPr>
          <w:szCs w:val="22"/>
        </w:rPr>
        <w:t>De volgende installaties worden beschouwd als centrale voorzieningen:</w:t>
      </w:r>
    </w:p>
    <w:p w14:paraId="53CDA747" w14:textId="77777777" w:rsidR="006C00F4" w:rsidRDefault="006C00F4" w:rsidP="006C00F4">
      <w:pPr>
        <w:pStyle w:val="Lijstalinea"/>
        <w:numPr>
          <w:ilvl w:val="0"/>
          <w:numId w:val="18"/>
        </w:numPr>
        <w:jc w:val="left"/>
        <w:rPr>
          <w:szCs w:val="22"/>
        </w:rPr>
      </w:pPr>
      <w:r w:rsidRPr="004F35BA">
        <w:rPr>
          <w:szCs w:val="22"/>
        </w:rPr>
        <w:t>Cv ketels en/of innamepunt stadsverwarming</w:t>
      </w:r>
    </w:p>
    <w:p w14:paraId="13973BF7" w14:textId="77777777" w:rsidR="006C00F4" w:rsidRDefault="006C00F4" w:rsidP="006C00F4">
      <w:pPr>
        <w:pStyle w:val="Lijstalinea"/>
        <w:numPr>
          <w:ilvl w:val="0"/>
          <w:numId w:val="18"/>
        </w:numPr>
        <w:jc w:val="left"/>
        <w:rPr>
          <w:szCs w:val="22"/>
        </w:rPr>
      </w:pPr>
      <w:proofErr w:type="spellStart"/>
      <w:r>
        <w:rPr>
          <w:szCs w:val="22"/>
        </w:rPr>
        <w:t>WarmteKoudeOpslag</w:t>
      </w:r>
      <w:proofErr w:type="spellEnd"/>
    </w:p>
    <w:p w14:paraId="2BE43F29" w14:textId="77777777" w:rsidR="006C00F4" w:rsidRPr="004F35BA" w:rsidRDefault="006C00F4" w:rsidP="006C00F4">
      <w:pPr>
        <w:pStyle w:val="Lijstalinea"/>
        <w:numPr>
          <w:ilvl w:val="0"/>
          <w:numId w:val="18"/>
        </w:numPr>
        <w:jc w:val="left"/>
        <w:rPr>
          <w:szCs w:val="22"/>
        </w:rPr>
      </w:pPr>
      <w:r w:rsidRPr="004F35BA">
        <w:rPr>
          <w:szCs w:val="22"/>
        </w:rPr>
        <w:t>Luchtbehandelingskast</w:t>
      </w:r>
      <w:r>
        <w:rPr>
          <w:szCs w:val="22"/>
        </w:rPr>
        <w:t>en</w:t>
      </w:r>
    </w:p>
    <w:p w14:paraId="6E57C5DC" w14:textId="77777777" w:rsidR="006C00F4" w:rsidRDefault="006C00F4" w:rsidP="006C00F4">
      <w:pPr>
        <w:pStyle w:val="Lijstalinea"/>
        <w:numPr>
          <w:ilvl w:val="0"/>
          <w:numId w:val="18"/>
        </w:numPr>
        <w:jc w:val="left"/>
        <w:rPr>
          <w:szCs w:val="22"/>
        </w:rPr>
      </w:pPr>
      <w:r>
        <w:rPr>
          <w:szCs w:val="22"/>
        </w:rPr>
        <w:t>Koelmachines</w:t>
      </w:r>
    </w:p>
    <w:p w14:paraId="384E6B14" w14:textId="77777777" w:rsidR="006C00F4" w:rsidRDefault="006C00F4" w:rsidP="006C00F4">
      <w:pPr>
        <w:pStyle w:val="Lijstalinea"/>
        <w:numPr>
          <w:ilvl w:val="0"/>
          <w:numId w:val="18"/>
        </w:numPr>
        <w:jc w:val="left"/>
        <w:rPr>
          <w:szCs w:val="22"/>
        </w:rPr>
      </w:pPr>
      <w:r>
        <w:rPr>
          <w:szCs w:val="22"/>
        </w:rPr>
        <w:t>Hydrofoorinstallatie</w:t>
      </w:r>
    </w:p>
    <w:p w14:paraId="336EB64F" w14:textId="49590232" w:rsidR="006C00F4" w:rsidRDefault="006C00F4" w:rsidP="006C00F4">
      <w:pPr>
        <w:pStyle w:val="Lijstalinea"/>
        <w:numPr>
          <w:ilvl w:val="0"/>
          <w:numId w:val="18"/>
        </w:numPr>
        <w:jc w:val="left"/>
        <w:rPr>
          <w:szCs w:val="22"/>
        </w:rPr>
      </w:pPr>
      <w:r>
        <w:rPr>
          <w:szCs w:val="22"/>
        </w:rPr>
        <w:t>Koeling serverruimte</w:t>
      </w:r>
    </w:p>
    <w:p w14:paraId="76B609AF" w14:textId="397D2E5C" w:rsidR="008E2A55" w:rsidRPr="000C0FCB" w:rsidRDefault="008E2A55" w:rsidP="006C00F4">
      <w:pPr>
        <w:pStyle w:val="Lijstalinea"/>
        <w:numPr>
          <w:ilvl w:val="0"/>
          <w:numId w:val="18"/>
        </w:numPr>
        <w:jc w:val="left"/>
        <w:rPr>
          <w:szCs w:val="22"/>
        </w:rPr>
      </w:pPr>
      <w:r>
        <w:rPr>
          <w:szCs w:val="22"/>
        </w:rPr>
        <w:t>Regelinstallatie</w:t>
      </w:r>
    </w:p>
    <w:p w14:paraId="3954B896" w14:textId="77777777" w:rsidR="006C00F4" w:rsidRDefault="006C00F4" w:rsidP="006C00F4">
      <w:pPr>
        <w:contextualSpacing/>
        <w:jc w:val="left"/>
        <w:rPr>
          <w:szCs w:val="22"/>
        </w:rPr>
      </w:pPr>
    </w:p>
    <w:p w14:paraId="023A1BB4" w14:textId="77777777" w:rsidR="006C00F4" w:rsidRDefault="006C00F4" w:rsidP="006C00F4">
      <w:pPr>
        <w:contextualSpacing/>
        <w:jc w:val="left"/>
        <w:rPr>
          <w:szCs w:val="22"/>
        </w:rPr>
      </w:pPr>
      <w:r>
        <w:rPr>
          <w:szCs w:val="22"/>
        </w:rPr>
        <w:t xml:space="preserve">Per kwartaal </w:t>
      </w:r>
      <w:r w:rsidRPr="00462E67">
        <w:rPr>
          <w:szCs w:val="22"/>
        </w:rPr>
        <w:t xml:space="preserve">wordt door de Opdrachtnemer de </w:t>
      </w:r>
      <w:r>
        <w:rPr>
          <w:szCs w:val="22"/>
        </w:rPr>
        <w:t>tijd dat de installaties functioneel zijn geweest gemonitord en geregistreerd.</w:t>
      </w:r>
    </w:p>
    <w:p w14:paraId="0A456744" w14:textId="77777777" w:rsidR="006C00F4" w:rsidRDefault="006C00F4" w:rsidP="006C00F4">
      <w:pPr>
        <w:contextualSpacing/>
        <w:jc w:val="left"/>
        <w:rPr>
          <w:szCs w:val="22"/>
        </w:rPr>
      </w:pPr>
    </w:p>
    <w:p w14:paraId="239748E4" w14:textId="77777777" w:rsidR="006C00F4" w:rsidRPr="00462E67" w:rsidRDefault="006C00F4" w:rsidP="006C00F4">
      <w:pPr>
        <w:contextualSpacing/>
        <w:jc w:val="left"/>
        <w:rPr>
          <w:szCs w:val="22"/>
        </w:rPr>
      </w:pPr>
    </w:p>
    <w:p w14:paraId="7DD40B3C" w14:textId="77777777" w:rsidR="006C00F4" w:rsidRPr="00462E67" w:rsidRDefault="006C00F4" w:rsidP="006C00F4">
      <w:pPr>
        <w:pStyle w:val="Kop2"/>
      </w:pPr>
      <w:r w:rsidRPr="00462E67">
        <w:t>Uitgangspunten</w:t>
      </w:r>
    </w:p>
    <w:p w14:paraId="4AC00B7F" w14:textId="1DB4C5EB" w:rsidR="006C00F4" w:rsidRDefault="006C00F4" w:rsidP="006C00F4">
      <w:pPr>
        <w:jc w:val="left"/>
        <w:rPr>
          <w:szCs w:val="22"/>
        </w:rPr>
      </w:pPr>
      <w:r>
        <w:rPr>
          <w:szCs w:val="22"/>
        </w:rPr>
        <w:t>Ongeplande uitval van een centrale voorziening wordt als een</w:t>
      </w:r>
      <w:r w:rsidRPr="00B21B51">
        <w:rPr>
          <w:szCs w:val="22"/>
        </w:rPr>
        <w:t xml:space="preserve"> storing beschouwd. Beschikbaarheid </w:t>
      </w:r>
      <w:r>
        <w:rPr>
          <w:szCs w:val="22"/>
        </w:rPr>
        <w:t>van de centrale voorzieningen</w:t>
      </w:r>
      <w:r w:rsidRPr="00B21B51">
        <w:rPr>
          <w:szCs w:val="22"/>
        </w:rPr>
        <w:t xml:space="preserve"> dient minimaal 99% van de bedrijfstijd te bedragen</w:t>
      </w:r>
      <w:r w:rsidR="00E91C35">
        <w:rPr>
          <w:szCs w:val="22"/>
        </w:rPr>
        <w:t xml:space="preserve"> en voor serverruimtes 99,8%</w:t>
      </w:r>
      <w:r w:rsidR="0029627E">
        <w:rPr>
          <w:szCs w:val="22"/>
        </w:rPr>
        <w:t>.</w:t>
      </w:r>
    </w:p>
    <w:p w14:paraId="4485F1C2" w14:textId="2201232B" w:rsidR="006C00F4" w:rsidRDefault="006C00F4" w:rsidP="006C00F4">
      <w:pPr>
        <w:jc w:val="left"/>
        <w:rPr>
          <w:szCs w:val="22"/>
        </w:rPr>
      </w:pPr>
      <w:r>
        <w:rPr>
          <w:szCs w:val="22"/>
        </w:rPr>
        <w:t xml:space="preserve">Hierbij dient voor de centrale voorzieningen te worden uitgegaan van een bedrijfstijd van  70 uur per week voor Stadskantoor en Stadhuis, en van 100 uur per week voor </w:t>
      </w:r>
      <w:proofErr w:type="spellStart"/>
      <w:r>
        <w:rPr>
          <w:szCs w:val="22"/>
        </w:rPr>
        <w:t>TivoliVredenburg</w:t>
      </w:r>
      <w:proofErr w:type="spellEnd"/>
      <w:r w:rsidR="008E2A55">
        <w:rPr>
          <w:szCs w:val="22"/>
        </w:rPr>
        <w:t xml:space="preserve">, </w:t>
      </w:r>
      <w:r>
        <w:rPr>
          <w:szCs w:val="22"/>
        </w:rPr>
        <w:t>Stadsschouwburg</w:t>
      </w:r>
      <w:r w:rsidR="008E2A55">
        <w:rPr>
          <w:szCs w:val="22"/>
        </w:rPr>
        <w:t xml:space="preserve"> en </w:t>
      </w:r>
      <w:r w:rsidR="00E91C35">
        <w:rPr>
          <w:szCs w:val="22"/>
        </w:rPr>
        <w:t xml:space="preserve">de </w:t>
      </w:r>
      <w:r w:rsidR="008E2A55">
        <w:rPr>
          <w:szCs w:val="22"/>
        </w:rPr>
        <w:t>zwembaden</w:t>
      </w:r>
      <w:r>
        <w:rPr>
          <w:szCs w:val="22"/>
        </w:rPr>
        <w:t>.</w:t>
      </w:r>
    </w:p>
    <w:p w14:paraId="61988B85" w14:textId="77777777" w:rsidR="006C00F4" w:rsidRDefault="006C00F4" w:rsidP="006C00F4">
      <w:pPr>
        <w:jc w:val="left"/>
        <w:rPr>
          <w:szCs w:val="22"/>
        </w:rPr>
      </w:pPr>
    </w:p>
    <w:p w14:paraId="342D6AAC" w14:textId="77777777" w:rsidR="006C00F4" w:rsidRDefault="006C00F4" w:rsidP="006C00F4">
      <w:pPr>
        <w:jc w:val="left"/>
        <w:rPr>
          <w:szCs w:val="22"/>
        </w:rPr>
      </w:pPr>
      <w:r>
        <w:rPr>
          <w:szCs w:val="22"/>
        </w:rPr>
        <w:t>Voor de koeling serverruimte dient te worden uitgegaan van een bedrijfstijd van 24 uur per dag, 7 dagen in de week.</w:t>
      </w:r>
    </w:p>
    <w:p w14:paraId="4D621DE7" w14:textId="77777777" w:rsidR="006C00F4" w:rsidRDefault="006C00F4" w:rsidP="006C00F4">
      <w:pPr>
        <w:jc w:val="left"/>
        <w:rPr>
          <w:szCs w:val="22"/>
        </w:rPr>
      </w:pPr>
    </w:p>
    <w:p w14:paraId="48220374" w14:textId="77777777" w:rsidR="006C00F4" w:rsidRDefault="006C00F4" w:rsidP="006C00F4">
      <w:pPr>
        <w:jc w:val="left"/>
        <w:rPr>
          <w:szCs w:val="22"/>
        </w:rPr>
      </w:pPr>
      <w:r w:rsidRPr="00AE7AF9">
        <w:rPr>
          <w:szCs w:val="22"/>
        </w:rPr>
        <w:t xml:space="preserve">Vier keer per jaar wordt </w:t>
      </w:r>
      <w:r>
        <w:rPr>
          <w:szCs w:val="22"/>
        </w:rPr>
        <w:t xml:space="preserve">de </w:t>
      </w:r>
      <w:proofErr w:type="spellStart"/>
      <w:r>
        <w:rPr>
          <w:szCs w:val="22"/>
        </w:rPr>
        <w:t>Up-time</w:t>
      </w:r>
      <w:proofErr w:type="spellEnd"/>
      <w:r>
        <w:rPr>
          <w:szCs w:val="22"/>
        </w:rPr>
        <w:t xml:space="preserve"> van de centrale voorzieningen en koeling serverruimte (mits aanwezig) per locatie bepaald, conform onderstaande formule:</w:t>
      </w:r>
    </w:p>
    <w:p w14:paraId="5BEB5F7E" w14:textId="77777777" w:rsidR="006C00F4" w:rsidRDefault="006C00F4" w:rsidP="006C00F4">
      <w:pPr>
        <w:jc w:val="left"/>
        <w:rPr>
          <w:szCs w:val="22"/>
        </w:rPr>
      </w:pPr>
    </w:p>
    <w:p w14:paraId="6FBB4341" w14:textId="77777777" w:rsidR="006C00F4" w:rsidRPr="000C0FCB" w:rsidRDefault="006C00F4" w:rsidP="006C00F4">
      <w:pPr>
        <w:jc w:val="left"/>
        <w:rPr>
          <w:i/>
          <w:szCs w:val="22"/>
        </w:rPr>
      </w:pPr>
      <w:proofErr w:type="spellStart"/>
      <w:r w:rsidRPr="000C0FCB">
        <w:rPr>
          <w:i/>
          <w:szCs w:val="22"/>
        </w:rPr>
        <w:t>Up-time</w:t>
      </w:r>
      <w:proofErr w:type="spellEnd"/>
      <w:r w:rsidRPr="000C0FCB">
        <w:rPr>
          <w:i/>
          <w:szCs w:val="22"/>
        </w:rPr>
        <w:t xml:space="preserve"> </w:t>
      </w:r>
      <w:r>
        <w:rPr>
          <w:i/>
          <w:szCs w:val="22"/>
        </w:rPr>
        <w:t xml:space="preserve">installatie </w:t>
      </w:r>
      <w:r w:rsidRPr="000C0FCB">
        <w:rPr>
          <w:i/>
          <w:szCs w:val="22"/>
        </w:rPr>
        <w:t xml:space="preserve">(kwartaal)= tijd </w:t>
      </w:r>
      <w:r>
        <w:rPr>
          <w:i/>
          <w:szCs w:val="22"/>
        </w:rPr>
        <w:t>functioneel</w:t>
      </w:r>
      <w:r w:rsidRPr="000C0FCB">
        <w:rPr>
          <w:i/>
          <w:szCs w:val="22"/>
        </w:rPr>
        <w:t xml:space="preserve"> [uur] / bedrijfstijd [uur]</w:t>
      </w:r>
      <w:r>
        <w:rPr>
          <w:i/>
          <w:szCs w:val="22"/>
        </w:rPr>
        <w:t xml:space="preserve"> *100%</w:t>
      </w:r>
      <w:r w:rsidRPr="000C0FCB">
        <w:rPr>
          <w:i/>
          <w:szCs w:val="22"/>
        </w:rPr>
        <w:t xml:space="preserve"> </w:t>
      </w:r>
    </w:p>
    <w:p w14:paraId="7E1016AF" w14:textId="77777777" w:rsidR="006C00F4" w:rsidRDefault="006C00F4" w:rsidP="006C00F4">
      <w:pPr>
        <w:contextualSpacing/>
        <w:jc w:val="left"/>
        <w:rPr>
          <w:szCs w:val="22"/>
        </w:rPr>
      </w:pPr>
    </w:p>
    <w:p w14:paraId="4A43445D" w14:textId="77777777" w:rsidR="006C00F4" w:rsidRDefault="006C00F4" w:rsidP="006C00F4">
      <w:pPr>
        <w:contextualSpacing/>
        <w:jc w:val="left"/>
        <w:rPr>
          <w:szCs w:val="22"/>
        </w:rPr>
      </w:pPr>
    </w:p>
    <w:p w14:paraId="11A28951" w14:textId="77777777" w:rsidR="006C00F4" w:rsidRPr="00462E67" w:rsidRDefault="006C00F4" w:rsidP="006C00F4">
      <w:pPr>
        <w:pStyle w:val="Kop2"/>
      </w:pPr>
      <w:r w:rsidRPr="00462E67">
        <w:t>Beoordeling</w:t>
      </w:r>
    </w:p>
    <w:p w14:paraId="237AA0A0" w14:textId="77777777" w:rsidR="006C00F4" w:rsidRPr="00462E67" w:rsidRDefault="006C00F4" w:rsidP="006C00F4">
      <w:pPr>
        <w:contextualSpacing/>
        <w:jc w:val="left"/>
        <w:rPr>
          <w:szCs w:val="22"/>
        </w:rPr>
      </w:pPr>
      <w:r w:rsidRPr="00462E67">
        <w:rPr>
          <w:szCs w:val="22"/>
        </w:rPr>
        <w:t xml:space="preserve">De beoordeling van de geleverde prestatie vindt </w:t>
      </w:r>
      <w:r>
        <w:rPr>
          <w:szCs w:val="22"/>
        </w:rPr>
        <w:t>per kwartaal plaats.</w:t>
      </w:r>
    </w:p>
    <w:p w14:paraId="3270D672" w14:textId="77777777" w:rsidR="006C00F4" w:rsidRDefault="006C00F4" w:rsidP="006C00F4">
      <w:pPr>
        <w:contextualSpacing/>
        <w:jc w:val="left"/>
        <w:rPr>
          <w:szCs w:val="22"/>
        </w:rPr>
      </w:pPr>
      <w:r w:rsidRPr="00AE7AF9">
        <w:rPr>
          <w:szCs w:val="22"/>
        </w:rPr>
        <w:t>De geleverde prestatie wordt als onvoldoende (rood) beoordeeld indien</w:t>
      </w:r>
      <w:r>
        <w:rPr>
          <w:szCs w:val="22"/>
        </w:rPr>
        <w:t>:</w:t>
      </w:r>
    </w:p>
    <w:p w14:paraId="2DDF8F5C" w14:textId="77777777" w:rsidR="006C00F4" w:rsidRDefault="006C00F4" w:rsidP="006C00F4">
      <w:pPr>
        <w:contextualSpacing/>
        <w:jc w:val="left"/>
        <w:rPr>
          <w:szCs w:val="22"/>
        </w:rPr>
      </w:pPr>
      <w:r>
        <w:rPr>
          <w:szCs w:val="22"/>
        </w:rPr>
        <w:t>-</w:t>
      </w:r>
      <w:r w:rsidRPr="00AE7AF9">
        <w:rPr>
          <w:szCs w:val="22"/>
        </w:rPr>
        <w:t xml:space="preserve"> </w:t>
      </w:r>
      <w:r>
        <w:rPr>
          <w:szCs w:val="22"/>
        </w:rPr>
        <w:t xml:space="preserve">de </w:t>
      </w:r>
      <w:proofErr w:type="spellStart"/>
      <w:r>
        <w:rPr>
          <w:szCs w:val="22"/>
        </w:rPr>
        <w:t>Up-time</w:t>
      </w:r>
      <w:proofErr w:type="spellEnd"/>
      <w:r>
        <w:rPr>
          <w:szCs w:val="22"/>
        </w:rPr>
        <w:t xml:space="preserve"> van één van de centrale voorzieningen lager is dan 99% of </w:t>
      </w:r>
    </w:p>
    <w:p w14:paraId="748B7BE2" w14:textId="77777777" w:rsidR="006C00F4" w:rsidRDefault="006C00F4" w:rsidP="006C00F4">
      <w:pPr>
        <w:contextualSpacing/>
        <w:jc w:val="left"/>
        <w:rPr>
          <w:szCs w:val="22"/>
        </w:rPr>
      </w:pPr>
      <w:r>
        <w:rPr>
          <w:szCs w:val="22"/>
        </w:rPr>
        <w:t xml:space="preserve">- de </w:t>
      </w:r>
      <w:proofErr w:type="spellStart"/>
      <w:r>
        <w:rPr>
          <w:szCs w:val="22"/>
        </w:rPr>
        <w:t>Up-time</w:t>
      </w:r>
      <w:proofErr w:type="spellEnd"/>
      <w:r>
        <w:rPr>
          <w:szCs w:val="22"/>
        </w:rPr>
        <w:t xml:space="preserve"> van de koeling serverruimte lager is dan 99,8%</w:t>
      </w:r>
      <w:r w:rsidRPr="00AE7AF9">
        <w:rPr>
          <w:szCs w:val="22"/>
        </w:rPr>
        <w:t xml:space="preserve">. </w:t>
      </w:r>
    </w:p>
    <w:p w14:paraId="261C8789" w14:textId="77777777" w:rsidR="006C00F4" w:rsidRDefault="006C00F4" w:rsidP="006C00F4">
      <w:pPr>
        <w:contextualSpacing/>
        <w:jc w:val="left"/>
        <w:rPr>
          <w:szCs w:val="22"/>
        </w:rPr>
      </w:pPr>
    </w:p>
    <w:p w14:paraId="2F88651E" w14:textId="77777777" w:rsidR="006C00F4" w:rsidRDefault="006C00F4" w:rsidP="006C00F4">
      <w:pPr>
        <w:tabs>
          <w:tab w:val="left" w:pos="1560"/>
        </w:tabs>
      </w:pPr>
      <w:r>
        <w:lastRenderedPageBreak/>
        <w:t>Indien de ongeplande uitval van een centrale voorziening geen effect heeft op de functionaliteit van de installatie (</w:t>
      </w:r>
      <w:proofErr w:type="spellStart"/>
      <w:r>
        <w:t>bijv</w:t>
      </w:r>
      <w:proofErr w:type="spellEnd"/>
      <w:r>
        <w:t xml:space="preserve"> uitval cv ketel in de zomer en/of uitval koelmachine in de winter) mogen deze uren buiten beschouwing worden gelaten. </w:t>
      </w:r>
    </w:p>
    <w:p w14:paraId="1E9BFB47" w14:textId="77777777" w:rsidR="006C00F4" w:rsidRDefault="006C00F4" w:rsidP="006C00F4">
      <w:pPr>
        <w:contextualSpacing/>
        <w:jc w:val="left"/>
        <w:rPr>
          <w:szCs w:val="22"/>
        </w:rPr>
      </w:pPr>
    </w:p>
    <w:p w14:paraId="6103A24A" w14:textId="77777777" w:rsidR="006C00F4" w:rsidRDefault="006C00F4" w:rsidP="006C00F4">
      <w:pPr>
        <w:contextualSpacing/>
        <w:jc w:val="left"/>
        <w:rPr>
          <w:szCs w:val="22"/>
        </w:rPr>
      </w:pPr>
      <w:r w:rsidRPr="00F942F1">
        <w:rPr>
          <w:szCs w:val="22"/>
        </w:rPr>
        <w:t>Bewijsvoering voor behaalde resultaten (</w:t>
      </w:r>
      <w:proofErr w:type="spellStart"/>
      <w:r w:rsidRPr="00F942F1">
        <w:rPr>
          <w:szCs w:val="22"/>
        </w:rPr>
        <w:t>KPI’s</w:t>
      </w:r>
      <w:proofErr w:type="spellEnd"/>
      <w:r w:rsidRPr="00F942F1">
        <w:rPr>
          <w:szCs w:val="22"/>
        </w:rPr>
        <w:t>) dient te allen tijde aantoonbaar en herleidbaar te zijn.</w:t>
      </w:r>
    </w:p>
    <w:p w14:paraId="6375E65E" w14:textId="77777777" w:rsidR="006C00F4" w:rsidRDefault="006C00F4" w:rsidP="006C00F4">
      <w:pPr>
        <w:jc w:val="left"/>
      </w:pPr>
    </w:p>
    <w:p w14:paraId="3D139D28" w14:textId="77777777" w:rsidR="006C00F4" w:rsidRPr="00462E67" w:rsidRDefault="006C00F4" w:rsidP="006C00F4">
      <w:pPr>
        <w:jc w:val="left"/>
      </w:pPr>
    </w:p>
    <w:p w14:paraId="3480EEC9" w14:textId="77777777" w:rsidR="006C00F4" w:rsidRPr="00462E67" w:rsidRDefault="006C00F4" w:rsidP="006C00F4">
      <w:pPr>
        <w:pStyle w:val="Kop2"/>
      </w:pPr>
      <w:r w:rsidRPr="00462E67">
        <w:t>Maluspunten</w:t>
      </w:r>
    </w:p>
    <w:p w14:paraId="51555409" w14:textId="77777777" w:rsidR="006C00F4" w:rsidRDefault="006C00F4" w:rsidP="006C00F4">
      <w:pPr>
        <w:tabs>
          <w:tab w:val="left" w:pos="1560"/>
        </w:tabs>
      </w:pPr>
      <w:r>
        <w:t>In de onderstaande tabel is de toekenning van de maluspunten op basis van de beoordeling(en) weergegeven.</w:t>
      </w:r>
    </w:p>
    <w:p w14:paraId="5185ADE4" w14:textId="77777777" w:rsidR="006C00F4" w:rsidRDefault="006C00F4" w:rsidP="006C00F4">
      <w:pPr>
        <w:jc w:val="left"/>
        <w:rPr>
          <w:szCs w:val="22"/>
        </w:rPr>
      </w:pPr>
    </w:p>
    <w:tbl>
      <w:tblPr>
        <w:tblW w:w="78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6"/>
        <w:gridCol w:w="1360"/>
      </w:tblGrid>
      <w:tr w:rsidR="006C00F4" w:rsidRPr="002E5A97" w14:paraId="0B412636" w14:textId="77777777" w:rsidTr="00481EE9">
        <w:trPr>
          <w:trHeight w:val="300"/>
        </w:trPr>
        <w:tc>
          <w:tcPr>
            <w:tcW w:w="6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CEEC1" w14:textId="77777777" w:rsidR="006C00F4" w:rsidRPr="002E5A97" w:rsidRDefault="006C00F4" w:rsidP="00481EE9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 xml:space="preserve">Beoordeling </w:t>
            </w:r>
            <w:proofErr w:type="spellStart"/>
            <w:r>
              <w:rPr>
                <w:b/>
                <w:bCs/>
                <w:color w:val="000000"/>
                <w:szCs w:val="22"/>
              </w:rPr>
              <w:t>Up-time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01D4F" w14:textId="77777777" w:rsidR="006C00F4" w:rsidRPr="002E5A97" w:rsidRDefault="006C00F4" w:rsidP="00481EE9">
            <w:pPr>
              <w:jc w:val="left"/>
              <w:rPr>
                <w:b/>
                <w:bCs/>
                <w:color w:val="000000"/>
                <w:szCs w:val="22"/>
              </w:rPr>
            </w:pPr>
            <w:r w:rsidRPr="002E5A97">
              <w:rPr>
                <w:b/>
                <w:bCs/>
                <w:color w:val="000000"/>
                <w:szCs w:val="22"/>
              </w:rPr>
              <w:t>Maluspunt</w:t>
            </w:r>
          </w:p>
        </w:tc>
      </w:tr>
      <w:tr w:rsidR="006C00F4" w:rsidRPr="002E5A97" w14:paraId="153C56FC" w14:textId="77777777" w:rsidTr="00481EE9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3962B" w14:textId="77777777" w:rsidR="006C00F4" w:rsidRPr="002E5A97" w:rsidRDefault="006C00F4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1x rood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4E46F" w14:textId="77777777" w:rsidR="006C00F4" w:rsidRPr="002E5A97" w:rsidRDefault="006C00F4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</w:t>
            </w:r>
          </w:p>
        </w:tc>
      </w:tr>
      <w:tr w:rsidR="006C00F4" w:rsidRPr="002E5A97" w14:paraId="15BA1EE0" w14:textId="77777777" w:rsidTr="00481EE9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1C129" w14:textId="77777777" w:rsidR="006C00F4" w:rsidRPr="002E5A97" w:rsidRDefault="006C00F4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2x rood achter elkaar</w:t>
            </w:r>
            <w:r>
              <w:rPr>
                <w:color w:val="000000"/>
                <w:szCs w:val="22"/>
              </w:rPr>
              <w:t xml:space="preserve"> of twee locaties onderschrijding </w:t>
            </w:r>
            <w:proofErr w:type="spellStart"/>
            <w:r>
              <w:rPr>
                <w:color w:val="000000"/>
                <w:szCs w:val="22"/>
              </w:rPr>
              <w:t>Up-time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BC23E6" w14:textId="77777777" w:rsidR="006C00F4" w:rsidRPr="002E5A97" w:rsidRDefault="006C00F4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3</w:t>
            </w:r>
          </w:p>
        </w:tc>
      </w:tr>
      <w:tr w:rsidR="006C00F4" w:rsidRPr="002E5A97" w14:paraId="1E0B4A68" w14:textId="77777777" w:rsidTr="00481EE9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F3591" w14:textId="77777777" w:rsidR="006C00F4" w:rsidRPr="002E5A97" w:rsidRDefault="006C00F4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3x rood achter elkaar</w:t>
            </w:r>
            <w:r>
              <w:rPr>
                <w:color w:val="000000"/>
                <w:szCs w:val="22"/>
              </w:rPr>
              <w:t xml:space="preserve"> of drie locaties onderschrijding </w:t>
            </w:r>
            <w:proofErr w:type="spellStart"/>
            <w:r>
              <w:rPr>
                <w:color w:val="000000"/>
                <w:szCs w:val="22"/>
              </w:rPr>
              <w:t>Up-time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6CC60" w14:textId="77777777" w:rsidR="006C00F4" w:rsidRPr="002E5A97" w:rsidRDefault="006C00F4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6</w:t>
            </w:r>
          </w:p>
        </w:tc>
      </w:tr>
      <w:tr w:rsidR="006C00F4" w:rsidRPr="002E5A97" w14:paraId="069A1873" w14:textId="77777777" w:rsidTr="00481EE9">
        <w:trPr>
          <w:trHeight w:val="300"/>
        </w:trPr>
        <w:tc>
          <w:tcPr>
            <w:tcW w:w="6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22EDB" w14:textId="77777777" w:rsidR="006C00F4" w:rsidRPr="002E5A97" w:rsidRDefault="006C00F4" w:rsidP="00481EE9">
            <w:pPr>
              <w:jc w:val="left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4x rood achter elkaar</w:t>
            </w:r>
            <w:r>
              <w:rPr>
                <w:color w:val="000000"/>
                <w:szCs w:val="22"/>
              </w:rPr>
              <w:t xml:space="preserve"> of vier locaties onderschrijding </w:t>
            </w:r>
            <w:proofErr w:type="spellStart"/>
            <w:r>
              <w:rPr>
                <w:color w:val="000000"/>
                <w:szCs w:val="22"/>
              </w:rPr>
              <w:t>Up-time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C4E71" w14:textId="77777777" w:rsidR="006C00F4" w:rsidRPr="002E5A97" w:rsidRDefault="006C00F4" w:rsidP="00481EE9">
            <w:pPr>
              <w:jc w:val="center"/>
              <w:rPr>
                <w:color w:val="000000"/>
                <w:szCs w:val="22"/>
              </w:rPr>
            </w:pPr>
            <w:r w:rsidRPr="002E5A97">
              <w:rPr>
                <w:color w:val="000000"/>
                <w:szCs w:val="22"/>
              </w:rPr>
              <w:t>1</w:t>
            </w:r>
            <w:r>
              <w:rPr>
                <w:color w:val="000000"/>
                <w:szCs w:val="22"/>
              </w:rPr>
              <w:t>5</w:t>
            </w:r>
          </w:p>
        </w:tc>
      </w:tr>
    </w:tbl>
    <w:p w14:paraId="6979BE7E" w14:textId="7E8DE041" w:rsidR="006C00F4" w:rsidRDefault="006C00F4" w:rsidP="000C0FCB">
      <w:pPr>
        <w:jc w:val="left"/>
      </w:pPr>
    </w:p>
    <w:p w14:paraId="23E120D1" w14:textId="0EB4A781" w:rsidR="006C00F4" w:rsidRDefault="006C00F4" w:rsidP="000C0FCB">
      <w:pPr>
        <w:jc w:val="left"/>
      </w:pPr>
    </w:p>
    <w:p w14:paraId="438AAE78" w14:textId="3A540AAF" w:rsidR="006C00F4" w:rsidRDefault="006C00F4" w:rsidP="000C0FCB">
      <w:pPr>
        <w:jc w:val="left"/>
      </w:pPr>
    </w:p>
    <w:p w14:paraId="452AB44A" w14:textId="1253571F" w:rsidR="006C00F4" w:rsidRDefault="006C00F4" w:rsidP="000C0FCB">
      <w:pPr>
        <w:jc w:val="left"/>
      </w:pPr>
    </w:p>
    <w:p w14:paraId="22420ABE" w14:textId="153FFEE9" w:rsidR="006C00F4" w:rsidRDefault="006C00F4" w:rsidP="000C0FCB">
      <w:pPr>
        <w:jc w:val="left"/>
      </w:pPr>
    </w:p>
    <w:p w14:paraId="5322E9D0" w14:textId="7D70C11A" w:rsidR="0013608D" w:rsidRDefault="0013608D" w:rsidP="000C0FCB">
      <w:pPr>
        <w:jc w:val="left"/>
      </w:pPr>
    </w:p>
    <w:p w14:paraId="69ACFBE7" w14:textId="2C48B7B1" w:rsidR="0013608D" w:rsidRDefault="0013608D" w:rsidP="000C0FCB">
      <w:pPr>
        <w:jc w:val="left"/>
      </w:pPr>
    </w:p>
    <w:p w14:paraId="7CBBD4EB" w14:textId="4CE4307C" w:rsidR="0013608D" w:rsidRDefault="0013608D" w:rsidP="000C0FCB">
      <w:pPr>
        <w:jc w:val="left"/>
      </w:pPr>
    </w:p>
    <w:p w14:paraId="6924DB4A" w14:textId="45FD8258" w:rsidR="0013608D" w:rsidRDefault="0013608D" w:rsidP="000C0FCB">
      <w:pPr>
        <w:jc w:val="left"/>
      </w:pPr>
    </w:p>
    <w:p w14:paraId="297E495B" w14:textId="6CD0E44C" w:rsidR="0013608D" w:rsidRDefault="0013608D" w:rsidP="000C0FCB">
      <w:pPr>
        <w:jc w:val="left"/>
      </w:pPr>
    </w:p>
    <w:p w14:paraId="24D33950" w14:textId="564A75B9" w:rsidR="0013608D" w:rsidRDefault="0013608D" w:rsidP="000C0FCB">
      <w:pPr>
        <w:jc w:val="left"/>
      </w:pPr>
    </w:p>
    <w:p w14:paraId="019314E0" w14:textId="0294809D" w:rsidR="0013608D" w:rsidRDefault="0013608D" w:rsidP="000C0FCB">
      <w:pPr>
        <w:jc w:val="left"/>
      </w:pPr>
    </w:p>
    <w:p w14:paraId="1616B319" w14:textId="7FE17D8F" w:rsidR="0013608D" w:rsidRDefault="0013608D" w:rsidP="000C0FCB">
      <w:pPr>
        <w:jc w:val="left"/>
      </w:pPr>
    </w:p>
    <w:p w14:paraId="089AE6B4" w14:textId="39913A1E" w:rsidR="0013608D" w:rsidRDefault="0013608D" w:rsidP="000C0FCB">
      <w:pPr>
        <w:jc w:val="left"/>
      </w:pPr>
    </w:p>
    <w:p w14:paraId="136F699E" w14:textId="34338846" w:rsidR="0013608D" w:rsidRDefault="0013608D" w:rsidP="000C0FCB">
      <w:pPr>
        <w:jc w:val="left"/>
      </w:pPr>
    </w:p>
    <w:p w14:paraId="37FFAFE9" w14:textId="670C463F" w:rsidR="0013608D" w:rsidRDefault="0013608D" w:rsidP="000C0FCB">
      <w:pPr>
        <w:jc w:val="left"/>
      </w:pPr>
    </w:p>
    <w:p w14:paraId="5CEFDF76" w14:textId="795CA661" w:rsidR="0013608D" w:rsidRDefault="0013608D" w:rsidP="000C0FCB">
      <w:pPr>
        <w:jc w:val="left"/>
      </w:pPr>
    </w:p>
    <w:p w14:paraId="7267C262" w14:textId="11992037" w:rsidR="0013608D" w:rsidRDefault="0013608D" w:rsidP="000C0FCB">
      <w:pPr>
        <w:jc w:val="left"/>
      </w:pPr>
    </w:p>
    <w:p w14:paraId="3A75A623" w14:textId="4E73637B" w:rsidR="0013608D" w:rsidRDefault="0013608D" w:rsidP="000C0FCB">
      <w:pPr>
        <w:jc w:val="left"/>
      </w:pPr>
    </w:p>
    <w:p w14:paraId="3BBC4C90" w14:textId="41D1F2D9" w:rsidR="0013608D" w:rsidRDefault="0013608D" w:rsidP="000C0FCB">
      <w:pPr>
        <w:jc w:val="left"/>
      </w:pPr>
    </w:p>
    <w:p w14:paraId="2E5E5410" w14:textId="73CBAC7F" w:rsidR="0013608D" w:rsidRDefault="0013608D" w:rsidP="000C0FCB">
      <w:pPr>
        <w:jc w:val="left"/>
      </w:pPr>
    </w:p>
    <w:p w14:paraId="67A5774D" w14:textId="51DEA5DB" w:rsidR="0013608D" w:rsidRDefault="0013608D" w:rsidP="000C0FCB">
      <w:pPr>
        <w:jc w:val="left"/>
      </w:pPr>
    </w:p>
    <w:p w14:paraId="658D9713" w14:textId="03E9AFEA" w:rsidR="0013608D" w:rsidRDefault="0013608D" w:rsidP="000C0FCB">
      <w:pPr>
        <w:jc w:val="left"/>
      </w:pPr>
    </w:p>
    <w:p w14:paraId="370E48B9" w14:textId="3A08BB32" w:rsidR="0013608D" w:rsidRDefault="0013608D" w:rsidP="000C0FCB">
      <w:pPr>
        <w:jc w:val="left"/>
      </w:pPr>
    </w:p>
    <w:p w14:paraId="7C024CC5" w14:textId="7F481913" w:rsidR="0013608D" w:rsidRDefault="0013608D" w:rsidP="000C0FCB">
      <w:pPr>
        <w:jc w:val="left"/>
      </w:pPr>
    </w:p>
    <w:p w14:paraId="0BF6E352" w14:textId="197B662E" w:rsidR="0013608D" w:rsidRDefault="0013608D" w:rsidP="000C0FCB">
      <w:pPr>
        <w:jc w:val="left"/>
      </w:pPr>
    </w:p>
    <w:p w14:paraId="2E0BBEB1" w14:textId="139F46D3" w:rsidR="0013608D" w:rsidRDefault="0013608D" w:rsidP="000C0FCB">
      <w:pPr>
        <w:jc w:val="left"/>
      </w:pPr>
    </w:p>
    <w:p w14:paraId="606CBACE" w14:textId="46476CD8" w:rsidR="0013608D" w:rsidRDefault="0013608D" w:rsidP="000C0FCB">
      <w:pPr>
        <w:jc w:val="left"/>
      </w:pPr>
    </w:p>
    <w:p w14:paraId="3D27658C" w14:textId="2B6F85DA" w:rsidR="0013608D" w:rsidRDefault="0013608D" w:rsidP="000C0FCB">
      <w:pPr>
        <w:jc w:val="left"/>
      </w:pPr>
    </w:p>
    <w:p w14:paraId="706EB570" w14:textId="62338132" w:rsidR="0013608D" w:rsidRDefault="0013608D" w:rsidP="000C0FCB">
      <w:pPr>
        <w:jc w:val="left"/>
      </w:pPr>
    </w:p>
    <w:p w14:paraId="6D23B703" w14:textId="76C76432" w:rsidR="004F35BA" w:rsidRDefault="004F35BA">
      <w:pPr>
        <w:jc w:val="left"/>
        <w:rPr>
          <w:b/>
          <w:smallCaps/>
        </w:rPr>
      </w:pPr>
    </w:p>
    <w:sectPr w:rsidR="004F35BA" w:rsidSect="00EE077B">
      <w:headerReference w:type="default" r:id="rId8"/>
      <w:footerReference w:type="default" r:id="rId9"/>
      <w:footerReference w:type="first" r:id="rId10"/>
      <w:pgSz w:w="11906" w:h="16838" w:code="9"/>
      <w:pgMar w:top="1843" w:right="1418" w:bottom="993" w:left="1418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9FB45" w14:textId="77777777" w:rsidR="00317F01" w:rsidRDefault="00317F01">
      <w:r>
        <w:separator/>
      </w:r>
    </w:p>
  </w:endnote>
  <w:endnote w:type="continuationSeparator" w:id="0">
    <w:p w14:paraId="6B3EBB9C" w14:textId="77777777" w:rsidR="00317F01" w:rsidRDefault="0031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DFC935" w14:textId="77777777" w:rsidR="00317F01" w:rsidRDefault="00317F01">
    <w:pPr>
      <w:pStyle w:val="Voettekst"/>
      <w:tabs>
        <w:tab w:val="left" w:pos="99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697FD" w14:textId="77777777" w:rsidR="00317F01" w:rsidRDefault="00317F01">
    <w:pPr>
      <w:pStyle w:val="Voetteks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EF08250" wp14:editId="4BC42A3A">
          <wp:simplePos x="0" y="0"/>
          <wp:positionH relativeFrom="column">
            <wp:posOffset>5866130</wp:posOffset>
          </wp:positionH>
          <wp:positionV relativeFrom="paragraph">
            <wp:posOffset>-1390015</wp:posOffset>
          </wp:positionV>
          <wp:extent cx="634365" cy="1836420"/>
          <wp:effectExtent l="0" t="0" r="0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18364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1BB0EA" w14:textId="77777777" w:rsidR="00317F01" w:rsidRDefault="00317F01">
      <w:r>
        <w:separator/>
      </w:r>
    </w:p>
  </w:footnote>
  <w:footnote w:type="continuationSeparator" w:id="0">
    <w:p w14:paraId="1AEFBDA0" w14:textId="77777777" w:rsidR="00317F01" w:rsidRDefault="0031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D64DD" w14:textId="77777777" w:rsidR="00EE077B" w:rsidRDefault="00EE077B">
    <w:pPr>
      <w:pStyle w:val="Koptekst"/>
    </w:pPr>
  </w:p>
  <w:tbl>
    <w:tblPr>
      <w:tblW w:w="942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40"/>
      <w:gridCol w:w="1843"/>
      <w:gridCol w:w="160"/>
      <w:gridCol w:w="1682"/>
    </w:tblGrid>
    <w:tr w:rsidR="00EE077B" w:rsidRPr="00A54495" w14:paraId="5679867E" w14:textId="77777777" w:rsidTr="001B16ED">
      <w:tc>
        <w:tcPr>
          <w:tcW w:w="5740" w:type="dxa"/>
          <w:tcBorders>
            <w:top w:val="single" w:sz="4" w:space="0" w:color="auto"/>
          </w:tcBorders>
        </w:tcPr>
        <w:p w14:paraId="48035C15" w14:textId="3DB4F8A7" w:rsidR="00EE077B" w:rsidRPr="00EE077B" w:rsidRDefault="00B254CB" w:rsidP="00B254CB">
          <w:pPr>
            <w:pStyle w:val="Koptekst"/>
            <w:rPr>
              <w:sz w:val="20"/>
            </w:rPr>
          </w:pPr>
          <w:bookmarkStart w:id="1" w:name="OLE_LINK1"/>
          <w:r w:rsidRPr="00EE077B">
            <w:rPr>
              <w:sz w:val="20"/>
            </w:rPr>
            <w:t xml:space="preserve">BIJLAGE </w:t>
          </w:r>
          <w:r w:rsidR="0011656F">
            <w:rPr>
              <w:sz w:val="20"/>
            </w:rPr>
            <w:t>AB</w:t>
          </w:r>
          <w:r>
            <w:rPr>
              <w:sz w:val="20"/>
            </w:rPr>
            <w:t>1</w:t>
          </w:r>
          <w:r w:rsidR="00154908">
            <w:rPr>
              <w:sz w:val="20"/>
            </w:rPr>
            <w:t xml:space="preserve">. </w:t>
          </w:r>
          <w:r>
            <w:rPr>
              <w:sz w:val="20"/>
            </w:rPr>
            <w:t>PRESTATIE INDICATOREN ONDERHOUD</w:t>
          </w:r>
          <w:r w:rsidRPr="00EE077B">
            <w:rPr>
              <w:sz w:val="20"/>
            </w:rPr>
            <w:t xml:space="preserve"> </w:t>
          </w:r>
        </w:p>
      </w:tc>
      <w:tc>
        <w:tcPr>
          <w:tcW w:w="1843" w:type="dxa"/>
          <w:tcBorders>
            <w:top w:val="single" w:sz="4" w:space="0" w:color="auto"/>
          </w:tcBorders>
        </w:tcPr>
        <w:p w14:paraId="43F07DC0" w14:textId="77777777" w:rsidR="00EE077B" w:rsidRPr="00EE077B" w:rsidRDefault="00EE077B" w:rsidP="007F741C">
          <w:pPr>
            <w:pStyle w:val="Koptekst"/>
            <w:ind w:left="20"/>
            <w:rPr>
              <w:sz w:val="20"/>
            </w:rPr>
          </w:pPr>
          <w:r>
            <w:rPr>
              <w:sz w:val="20"/>
            </w:rPr>
            <w:t>Pagina</w:t>
          </w:r>
        </w:p>
      </w:tc>
      <w:tc>
        <w:tcPr>
          <w:tcW w:w="160" w:type="dxa"/>
          <w:tcBorders>
            <w:top w:val="single" w:sz="4" w:space="0" w:color="auto"/>
          </w:tcBorders>
        </w:tcPr>
        <w:p w14:paraId="7C150CB5" w14:textId="77777777" w:rsidR="00EE077B" w:rsidRPr="00EE077B" w:rsidRDefault="00EE077B" w:rsidP="007F741C">
          <w:pPr>
            <w:pStyle w:val="Koptekst"/>
            <w:rPr>
              <w:sz w:val="20"/>
            </w:rPr>
          </w:pPr>
          <w:r>
            <w:rPr>
              <w:sz w:val="20"/>
            </w:rPr>
            <w:t>:</w:t>
          </w:r>
        </w:p>
      </w:tc>
      <w:tc>
        <w:tcPr>
          <w:tcW w:w="1682" w:type="dxa"/>
          <w:tcBorders>
            <w:top w:val="single" w:sz="4" w:space="0" w:color="auto"/>
          </w:tcBorders>
        </w:tcPr>
        <w:p w14:paraId="4E95736A" w14:textId="77777777" w:rsidR="00EE077B" w:rsidRPr="00EE077B" w:rsidRDefault="00EE077B" w:rsidP="007F741C">
          <w:pPr>
            <w:pStyle w:val="Koptekst"/>
            <w:rPr>
              <w:sz w:val="20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PAGE   \* MERGEFORMAT </w:instrText>
          </w:r>
          <w:r>
            <w:rPr>
              <w:sz w:val="20"/>
            </w:rPr>
            <w:fldChar w:fldCharType="separate"/>
          </w:r>
          <w:r w:rsidR="006631DC">
            <w:rPr>
              <w:noProof/>
              <w:sz w:val="20"/>
            </w:rPr>
            <w:t>8</w:t>
          </w:r>
          <w:r>
            <w:rPr>
              <w:sz w:val="20"/>
            </w:rPr>
            <w:fldChar w:fldCharType="end"/>
          </w:r>
          <w:r>
            <w:rPr>
              <w:sz w:val="20"/>
            </w:rPr>
            <w:t xml:space="preserve"> van </w:t>
          </w: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NUMPAGES   \* MERGEFORMAT </w:instrText>
          </w:r>
          <w:r>
            <w:rPr>
              <w:sz w:val="20"/>
            </w:rPr>
            <w:fldChar w:fldCharType="separate"/>
          </w:r>
          <w:r w:rsidR="006631DC">
            <w:rPr>
              <w:noProof/>
              <w:sz w:val="20"/>
            </w:rPr>
            <w:t>8</w:t>
          </w:r>
          <w:r>
            <w:rPr>
              <w:sz w:val="20"/>
            </w:rPr>
            <w:fldChar w:fldCharType="end"/>
          </w:r>
        </w:p>
      </w:tc>
    </w:tr>
    <w:tr w:rsidR="00EE077B" w:rsidRPr="00A54495" w14:paraId="6894E48B" w14:textId="77777777" w:rsidTr="001B16ED">
      <w:tc>
        <w:tcPr>
          <w:tcW w:w="5740" w:type="dxa"/>
        </w:tcPr>
        <w:p w14:paraId="0F297993" w14:textId="13344C6A" w:rsidR="00EE077B" w:rsidRPr="00EE077B" w:rsidRDefault="004B7E65" w:rsidP="00AA3DE1">
          <w:pPr>
            <w:pStyle w:val="Koptekst"/>
            <w:rPr>
              <w:sz w:val="20"/>
            </w:rPr>
          </w:pPr>
          <w:r>
            <w:rPr>
              <w:sz w:val="20"/>
            </w:rPr>
            <w:t>Gemeente Utrecht</w:t>
          </w:r>
          <w:r w:rsidR="004861F4">
            <w:rPr>
              <w:sz w:val="20"/>
            </w:rPr>
            <w:t xml:space="preserve"> </w:t>
          </w:r>
          <w:r w:rsidR="002E271D">
            <w:rPr>
              <w:sz w:val="20"/>
            </w:rPr>
            <w:t>–</w:t>
          </w:r>
          <w:r w:rsidR="004861F4">
            <w:rPr>
              <w:sz w:val="20"/>
            </w:rPr>
            <w:t xml:space="preserve"> </w:t>
          </w:r>
          <w:r w:rsidR="002E271D">
            <w:rPr>
              <w:sz w:val="20"/>
            </w:rPr>
            <w:t xml:space="preserve">Perceel </w:t>
          </w:r>
          <w:r w:rsidR="00D92252">
            <w:rPr>
              <w:sz w:val="20"/>
            </w:rPr>
            <w:t>klimaat</w:t>
          </w:r>
        </w:p>
      </w:tc>
      <w:tc>
        <w:tcPr>
          <w:tcW w:w="1843" w:type="dxa"/>
        </w:tcPr>
        <w:p w14:paraId="4529C229" w14:textId="77777777" w:rsidR="00EE077B" w:rsidRPr="00EE077B" w:rsidRDefault="00EE077B" w:rsidP="007F741C">
          <w:pPr>
            <w:pStyle w:val="Koptekst"/>
            <w:ind w:left="20"/>
            <w:rPr>
              <w:sz w:val="20"/>
            </w:rPr>
          </w:pPr>
          <w:r w:rsidRPr="00EE077B">
            <w:rPr>
              <w:sz w:val="20"/>
            </w:rPr>
            <w:t>Datum</w:t>
          </w:r>
        </w:p>
      </w:tc>
      <w:tc>
        <w:tcPr>
          <w:tcW w:w="160" w:type="dxa"/>
        </w:tcPr>
        <w:p w14:paraId="6E0A7CDA" w14:textId="77777777" w:rsidR="00EE077B" w:rsidRPr="00EE077B" w:rsidRDefault="00EE077B" w:rsidP="007F741C">
          <w:pPr>
            <w:pStyle w:val="Koptekst"/>
            <w:rPr>
              <w:sz w:val="20"/>
            </w:rPr>
          </w:pPr>
          <w:r w:rsidRPr="00EE077B">
            <w:rPr>
              <w:sz w:val="20"/>
            </w:rPr>
            <w:t>:</w:t>
          </w:r>
        </w:p>
      </w:tc>
      <w:tc>
        <w:tcPr>
          <w:tcW w:w="1682" w:type="dxa"/>
        </w:tcPr>
        <w:p w14:paraId="2364AEDC" w14:textId="3F9FAD07" w:rsidR="00EE077B" w:rsidRPr="005C60AE" w:rsidRDefault="00E570DB" w:rsidP="00AA3DE1">
          <w:pPr>
            <w:pStyle w:val="Koptekst"/>
            <w:rPr>
              <w:sz w:val="20"/>
              <w:highlight w:val="yellow"/>
            </w:rPr>
          </w:pPr>
          <w:r>
            <w:rPr>
              <w:sz w:val="20"/>
            </w:rPr>
            <w:t>Mei</w:t>
          </w:r>
          <w:r w:rsidR="00F870EA" w:rsidRPr="00F870EA">
            <w:rPr>
              <w:sz w:val="20"/>
            </w:rPr>
            <w:t xml:space="preserve"> 2022</w:t>
          </w:r>
        </w:p>
      </w:tc>
    </w:tr>
    <w:tr w:rsidR="00EE077B" w:rsidRPr="00A54495" w14:paraId="7ED28280" w14:textId="77777777" w:rsidTr="001B16ED">
      <w:tc>
        <w:tcPr>
          <w:tcW w:w="5740" w:type="dxa"/>
          <w:tcBorders>
            <w:bottom w:val="single" w:sz="4" w:space="0" w:color="auto"/>
          </w:tcBorders>
        </w:tcPr>
        <w:p w14:paraId="3310924C" w14:textId="47732700" w:rsidR="00EE077B" w:rsidRPr="005A4DEA" w:rsidRDefault="005A4DEA" w:rsidP="005A4DEA">
          <w:pPr>
            <w:pStyle w:val="Koptekst"/>
            <w:rPr>
              <w:sz w:val="18"/>
              <w:szCs w:val="18"/>
            </w:rPr>
          </w:pPr>
          <w:r w:rsidRPr="005A4DEA">
            <w:rPr>
              <w:sz w:val="18"/>
              <w:szCs w:val="18"/>
            </w:rPr>
            <w:t>ONDERHOUDSBESTE</w:t>
          </w:r>
          <w:r w:rsidR="00452E62">
            <w:rPr>
              <w:sz w:val="18"/>
              <w:szCs w:val="18"/>
            </w:rPr>
            <w:t xml:space="preserve">K </w:t>
          </w:r>
          <w:r w:rsidR="00E570DB">
            <w:rPr>
              <w:sz w:val="18"/>
              <w:szCs w:val="18"/>
            </w:rPr>
            <w:t>KLIMAAT</w:t>
          </w:r>
          <w:r w:rsidR="00452E62">
            <w:rPr>
              <w:sz w:val="18"/>
              <w:szCs w:val="18"/>
            </w:rPr>
            <w:t>INSTALLATIES</w:t>
          </w:r>
        </w:p>
      </w:tc>
      <w:tc>
        <w:tcPr>
          <w:tcW w:w="1843" w:type="dxa"/>
          <w:tcBorders>
            <w:bottom w:val="single" w:sz="4" w:space="0" w:color="auto"/>
          </w:tcBorders>
        </w:tcPr>
        <w:p w14:paraId="1DC9335F" w14:textId="77777777" w:rsidR="00EE077B" w:rsidRPr="00EE077B" w:rsidRDefault="00AA3DE1" w:rsidP="007F741C">
          <w:pPr>
            <w:pStyle w:val="Koptekst"/>
            <w:ind w:left="20"/>
            <w:jc w:val="center"/>
            <w:rPr>
              <w:sz w:val="20"/>
            </w:rPr>
          </w:pPr>
          <w:r>
            <w:rPr>
              <w:sz w:val="20"/>
            </w:rPr>
            <w:t>Aanbestedingsnr.</w:t>
          </w:r>
        </w:p>
      </w:tc>
      <w:tc>
        <w:tcPr>
          <w:tcW w:w="160" w:type="dxa"/>
          <w:tcBorders>
            <w:bottom w:val="single" w:sz="4" w:space="0" w:color="auto"/>
          </w:tcBorders>
        </w:tcPr>
        <w:p w14:paraId="4AC47B1C" w14:textId="77777777" w:rsidR="00EE077B" w:rsidRPr="00EE077B" w:rsidRDefault="00EE077B" w:rsidP="007F741C">
          <w:pPr>
            <w:pStyle w:val="Koptekst"/>
            <w:rPr>
              <w:sz w:val="20"/>
            </w:rPr>
          </w:pPr>
          <w:r w:rsidRPr="00EE077B">
            <w:rPr>
              <w:sz w:val="20"/>
            </w:rPr>
            <w:t>:</w:t>
          </w:r>
        </w:p>
      </w:tc>
      <w:tc>
        <w:tcPr>
          <w:tcW w:w="1682" w:type="dxa"/>
          <w:tcBorders>
            <w:bottom w:val="single" w:sz="4" w:space="0" w:color="auto"/>
          </w:tcBorders>
        </w:tcPr>
        <w:p w14:paraId="6EB3B277" w14:textId="3E5D2773" w:rsidR="00EE077B" w:rsidRPr="005C60AE" w:rsidRDefault="004F7A4E" w:rsidP="007F741C">
          <w:pPr>
            <w:pStyle w:val="Koptekst"/>
            <w:rPr>
              <w:sz w:val="20"/>
              <w:highlight w:val="yellow"/>
            </w:rPr>
          </w:pPr>
          <w:r w:rsidRPr="004F7A4E">
            <w:rPr>
              <w:sz w:val="20"/>
            </w:rPr>
            <w:t>2022-VGU-00</w:t>
          </w:r>
          <w:r w:rsidR="00E570DB">
            <w:rPr>
              <w:sz w:val="20"/>
            </w:rPr>
            <w:t>2</w:t>
          </w:r>
        </w:p>
      </w:tc>
    </w:tr>
    <w:bookmarkEnd w:id="1"/>
  </w:tbl>
  <w:p w14:paraId="6CE571B1" w14:textId="77777777" w:rsidR="00EE077B" w:rsidRDefault="00EE077B">
    <w:pPr>
      <w:pStyle w:val="Koptekst"/>
    </w:pPr>
  </w:p>
  <w:p w14:paraId="3947839E" w14:textId="77777777" w:rsidR="00EE077B" w:rsidRDefault="00EE077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A4A7F"/>
    <w:multiLevelType w:val="multilevel"/>
    <w:tmpl w:val="D532853E"/>
    <w:lvl w:ilvl="0">
      <w:start w:val="1"/>
      <w:numFmt w:val="decimal"/>
      <w:pStyle w:val="Inhopg3"/>
      <w:lvlText w:val="%1"/>
      <w:lvlJc w:val="left"/>
      <w:pPr>
        <w:tabs>
          <w:tab w:val="num" w:pos="800"/>
        </w:tabs>
        <w:ind w:left="79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3"/>
        </w:tabs>
        <w:ind w:left="203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9"/>
        </w:tabs>
        <w:ind w:left="2039" w:hanging="76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28"/>
        </w:tabs>
        <w:ind w:left="23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72"/>
        </w:tabs>
        <w:ind w:left="24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16"/>
        </w:tabs>
        <w:ind w:left="26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04"/>
        </w:tabs>
        <w:ind w:left="2904" w:hanging="1584"/>
      </w:pPr>
      <w:rPr>
        <w:rFonts w:hint="default"/>
      </w:rPr>
    </w:lvl>
  </w:abstractNum>
  <w:abstractNum w:abstractNumId="1" w15:restartNumberingAfterBreak="0">
    <w:nsid w:val="0B9E4D15"/>
    <w:multiLevelType w:val="multilevel"/>
    <w:tmpl w:val="EAF6626A"/>
    <w:lvl w:ilvl="0">
      <w:start w:val="1"/>
      <w:numFmt w:val="decimal"/>
      <w:pStyle w:val="Kop1"/>
      <w:lvlText w:val="%1"/>
      <w:lvlJc w:val="left"/>
      <w:pPr>
        <w:tabs>
          <w:tab w:val="num" w:pos="60"/>
        </w:tabs>
        <w:ind w:left="720" w:hanging="72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DBB39A8"/>
    <w:multiLevelType w:val="hybridMultilevel"/>
    <w:tmpl w:val="3FAACAF2"/>
    <w:lvl w:ilvl="0" w:tplc="67D4BE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7D513E"/>
    <w:multiLevelType w:val="hybridMultilevel"/>
    <w:tmpl w:val="D1C04196"/>
    <w:lvl w:ilvl="0" w:tplc="AB7A0750">
      <w:start w:val="40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A46CBF"/>
    <w:multiLevelType w:val="hybridMultilevel"/>
    <w:tmpl w:val="3700499C"/>
    <w:lvl w:ilvl="0" w:tplc="67D4BE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2F1545"/>
    <w:multiLevelType w:val="hybridMultilevel"/>
    <w:tmpl w:val="5FD4E0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D4657"/>
    <w:multiLevelType w:val="multilevel"/>
    <w:tmpl w:val="BC9E6F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56C80BEA"/>
    <w:multiLevelType w:val="multilevel"/>
    <w:tmpl w:val="CC7C410A"/>
    <w:lvl w:ilvl="0">
      <w:start w:val="1"/>
      <w:numFmt w:val="decimal"/>
      <w:pStyle w:val="Kop2metnummer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33"/>
        </w:tabs>
        <w:ind w:left="2033" w:hanging="71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9"/>
        </w:tabs>
        <w:ind w:left="2039" w:hanging="76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84"/>
        </w:tabs>
        <w:ind w:left="21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28"/>
        </w:tabs>
        <w:ind w:left="23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72"/>
        </w:tabs>
        <w:ind w:left="24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16"/>
        </w:tabs>
        <w:ind w:left="26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04"/>
        </w:tabs>
        <w:ind w:left="2904" w:hanging="1584"/>
      </w:pPr>
      <w:rPr>
        <w:rFonts w:hint="default"/>
      </w:rPr>
    </w:lvl>
  </w:abstractNum>
  <w:abstractNum w:abstractNumId="8" w15:restartNumberingAfterBreak="0">
    <w:nsid w:val="5B9400A4"/>
    <w:multiLevelType w:val="hybridMultilevel"/>
    <w:tmpl w:val="93CEE614"/>
    <w:lvl w:ilvl="0" w:tplc="67D4BE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2D5C96"/>
    <w:multiLevelType w:val="hybridMultilevel"/>
    <w:tmpl w:val="3AC61552"/>
    <w:lvl w:ilvl="0" w:tplc="67D4BE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7055BB7"/>
    <w:multiLevelType w:val="multilevel"/>
    <w:tmpl w:val="7F3493F2"/>
    <w:lvl w:ilvl="0">
      <w:start w:val="1"/>
      <w:numFmt w:val="decimal"/>
      <w:pStyle w:val="Kop1metnummer"/>
      <w:lvlText w:val="%1"/>
      <w:lvlJc w:val="left"/>
      <w:pPr>
        <w:tabs>
          <w:tab w:val="num" w:pos="640"/>
        </w:tabs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326EAD"/>
    <w:multiLevelType w:val="hybridMultilevel"/>
    <w:tmpl w:val="634E47AA"/>
    <w:lvl w:ilvl="0" w:tplc="67D4BE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11"/>
  </w:num>
  <w:num w:numId="11">
    <w:abstractNumId w:val="4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9"/>
  </w:num>
  <w:num w:numId="1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9FC"/>
    <w:rsid w:val="000014E4"/>
    <w:rsid w:val="0001002A"/>
    <w:rsid w:val="0001565B"/>
    <w:rsid w:val="00015698"/>
    <w:rsid w:val="00045E14"/>
    <w:rsid w:val="00045EB6"/>
    <w:rsid w:val="00047447"/>
    <w:rsid w:val="00055A28"/>
    <w:rsid w:val="000605AC"/>
    <w:rsid w:val="00064EF8"/>
    <w:rsid w:val="00075CDD"/>
    <w:rsid w:val="000A6313"/>
    <w:rsid w:val="000B73A9"/>
    <w:rsid w:val="000B7554"/>
    <w:rsid w:val="000C0FCB"/>
    <w:rsid w:val="000C2AE2"/>
    <w:rsid w:val="000D029F"/>
    <w:rsid w:val="000D3D08"/>
    <w:rsid w:val="000D5A65"/>
    <w:rsid w:val="000E0471"/>
    <w:rsid w:val="000E3353"/>
    <w:rsid w:val="000F7AC6"/>
    <w:rsid w:val="00100657"/>
    <w:rsid w:val="001158FE"/>
    <w:rsid w:val="0011656F"/>
    <w:rsid w:val="00123606"/>
    <w:rsid w:val="001260AA"/>
    <w:rsid w:val="00130FE0"/>
    <w:rsid w:val="0013608D"/>
    <w:rsid w:val="00142C40"/>
    <w:rsid w:val="0014545C"/>
    <w:rsid w:val="00147A47"/>
    <w:rsid w:val="00154908"/>
    <w:rsid w:val="001A493E"/>
    <w:rsid w:val="001B0457"/>
    <w:rsid w:val="001B16ED"/>
    <w:rsid w:val="001D2E5B"/>
    <w:rsid w:val="001D38E3"/>
    <w:rsid w:val="001D7751"/>
    <w:rsid w:val="001E222A"/>
    <w:rsid w:val="001F2C49"/>
    <w:rsid w:val="001F317E"/>
    <w:rsid w:val="00200101"/>
    <w:rsid w:val="00202248"/>
    <w:rsid w:val="0021727C"/>
    <w:rsid w:val="00222B5B"/>
    <w:rsid w:val="00233D39"/>
    <w:rsid w:val="00234763"/>
    <w:rsid w:val="002433D6"/>
    <w:rsid w:val="0027060B"/>
    <w:rsid w:val="002730FF"/>
    <w:rsid w:val="00273C00"/>
    <w:rsid w:val="00284461"/>
    <w:rsid w:val="0029627E"/>
    <w:rsid w:val="002A02C7"/>
    <w:rsid w:val="002B1BA2"/>
    <w:rsid w:val="002B3A24"/>
    <w:rsid w:val="002B777E"/>
    <w:rsid w:val="002D3627"/>
    <w:rsid w:val="002D4E6D"/>
    <w:rsid w:val="002E271D"/>
    <w:rsid w:val="002E3752"/>
    <w:rsid w:val="002E5A97"/>
    <w:rsid w:val="002F7047"/>
    <w:rsid w:val="0031071D"/>
    <w:rsid w:val="00312C98"/>
    <w:rsid w:val="003136DA"/>
    <w:rsid w:val="00316DCB"/>
    <w:rsid w:val="00317F01"/>
    <w:rsid w:val="003374B8"/>
    <w:rsid w:val="003517D7"/>
    <w:rsid w:val="003648BB"/>
    <w:rsid w:val="00366E92"/>
    <w:rsid w:val="0036776E"/>
    <w:rsid w:val="00397DFF"/>
    <w:rsid w:val="003A02D4"/>
    <w:rsid w:val="003A510B"/>
    <w:rsid w:val="003A5440"/>
    <w:rsid w:val="003C29DC"/>
    <w:rsid w:val="003D052A"/>
    <w:rsid w:val="003D0799"/>
    <w:rsid w:val="003D6326"/>
    <w:rsid w:val="003D6F18"/>
    <w:rsid w:val="003E1428"/>
    <w:rsid w:val="003E523D"/>
    <w:rsid w:val="003F339B"/>
    <w:rsid w:val="004101ED"/>
    <w:rsid w:val="004103F1"/>
    <w:rsid w:val="00423DB3"/>
    <w:rsid w:val="004256E6"/>
    <w:rsid w:val="00425F26"/>
    <w:rsid w:val="0042641A"/>
    <w:rsid w:val="00432B6A"/>
    <w:rsid w:val="004408F7"/>
    <w:rsid w:val="004454B2"/>
    <w:rsid w:val="00452E62"/>
    <w:rsid w:val="00462E67"/>
    <w:rsid w:val="00470611"/>
    <w:rsid w:val="00477231"/>
    <w:rsid w:val="004853AE"/>
    <w:rsid w:val="004861F4"/>
    <w:rsid w:val="00496342"/>
    <w:rsid w:val="004974ED"/>
    <w:rsid w:val="004B0F87"/>
    <w:rsid w:val="004B7E65"/>
    <w:rsid w:val="004C36A2"/>
    <w:rsid w:val="004C5202"/>
    <w:rsid w:val="004C7AF4"/>
    <w:rsid w:val="004E2179"/>
    <w:rsid w:val="004F35BA"/>
    <w:rsid w:val="004F7A4E"/>
    <w:rsid w:val="00507D31"/>
    <w:rsid w:val="00513AC5"/>
    <w:rsid w:val="0051422D"/>
    <w:rsid w:val="005216CE"/>
    <w:rsid w:val="00531768"/>
    <w:rsid w:val="00555B00"/>
    <w:rsid w:val="00561AE4"/>
    <w:rsid w:val="0058362A"/>
    <w:rsid w:val="005853E6"/>
    <w:rsid w:val="0058754F"/>
    <w:rsid w:val="00587CF3"/>
    <w:rsid w:val="00591F5B"/>
    <w:rsid w:val="00593032"/>
    <w:rsid w:val="005A4DEA"/>
    <w:rsid w:val="005A694F"/>
    <w:rsid w:val="005B5481"/>
    <w:rsid w:val="005B6338"/>
    <w:rsid w:val="005B7DE1"/>
    <w:rsid w:val="005C60AE"/>
    <w:rsid w:val="005D204B"/>
    <w:rsid w:val="005E08BC"/>
    <w:rsid w:val="005E6B60"/>
    <w:rsid w:val="005F6F04"/>
    <w:rsid w:val="00606971"/>
    <w:rsid w:val="00615F66"/>
    <w:rsid w:val="00615F8E"/>
    <w:rsid w:val="006166D1"/>
    <w:rsid w:val="00621E05"/>
    <w:rsid w:val="00640EFB"/>
    <w:rsid w:val="006445A7"/>
    <w:rsid w:val="00646E98"/>
    <w:rsid w:val="00650037"/>
    <w:rsid w:val="006631DC"/>
    <w:rsid w:val="00691C52"/>
    <w:rsid w:val="006C00F4"/>
    <w:rsid w:val="006C7F25"/>
    <w:rsid w:val="006D3179"/>
    <w:rsid w:val="006E561F"/>
    <w:rsid w:val="006E6C40"/>
    <w:rsid w:val="006F7A79"/>
    <w:rsid w:val="006F7B6E"/>
    <w:rsid w:val="00702DFF"/>
    <w:rsid w:val="007054E1"/>
    <w:rsid w:val="00705B24"/>
    <w:rsid w:val="00710266"/>
    <w:rsid w:val="0071051A"/>
    <w:rsid w:val="00713702"/>
    <w:rsid w:val="0072106B"/>
    <w:rsid w:val="00733E92"/>
    <w:rsid w:val="0073500C"/>
    <w:rsid w:val="00743195"/>
    <w:rsid w:val="007476DA"/>
    <w:rsid w:val="007571CA"/>
    <w:rsid w:val="0075729A"/>
    <w:rsid w:val="00797106"/>
    <w:rsid w:val="007B1173"/>
    <w:rsid w:val="007B3E08"/>
    <w:rsid w:val="007B510D"/>
    <w:rsid w:val="007E4681"/>
    <w:rsid w:val="007E4FDF"/>
    <w:rsid w:val="007F216A"/>
    <w:rsid w:val="00820EB4"/>
    <w:rsid w:val="0082299A"/>
    <w:rsid w:val="00834BA6"/>
    <w:rsid w:val="00835550"/>
    <w:rsid w:val="00840FB7"/>
    <w:rsid w:val="0085096F"/>
    <w:rsid w:val="00867D85"/>
    <w:rsid w:val="00872624"/>
    <w:rsid w:val="0088226C"/>
    <w:rsid w:val="00891B14"/>
    <w:rsid w:val="00893406"/>
    <w:rsid w:val="00896A25"/>
    <w:rsid w:val="008A4E4D"/>
    <w:rsid w:val="008B1439"/>
    <w:rsid w:val="008B355B"/>
    <w:rsid w:val="008D49FC"/>
    <w:rsid w:val="008E1D2B"/>
    <w:rsid w:val="008E2A55"/>
    <w:rsid w:val="00901044"/>
    <w:rsid w:val="00907110"/>
    <w:rsid w:val="00910C99"/>
    <w:rsid w:val="00914803"/>
    <w:rsid w:val="00916361"/>
    <w:rsid w:val="00922F4B"/>
    <w:rsid w:val="0093319B"/>
    <w:rsid w:val="00942C99"/>
    <w:rsid w:val="009534BF"/>
    <w:rsid w:val="00955F80"/>
    <w:rsid w:val="00956402"/>
    <w:rsid w:val="009C4706"/>
    <w:rsid w:val="009D1689"/>
    <w:rsid w:val="009D63C2"/>
    <w:rsid w:val="009F4B1F"/>
    <w:rsid w:val="00A11B52"/>
    <w:rsid w:val="00A2519E"/>
    <w:rsid w:val="00A275F9"/>
    <w:rsid w:val="00A64C65"/>
    <w:rsid w:val="00A66AA8"/>
    <w:rsid w:val="00A745F1"/>
    <w:rsid w:val="00A77257"/>
    <w:rsid w:val="00A842F0"/>
    <w:rsid w:val="00A94E31"/>
    <w:rsid w:val="00AA3DE1"/>
    <w:rsid w:val="00AC51F1"/>
    <w:rsid w:val="00AD161C"/>
    <w:rsid w:val="00AE44BC"/>
    <w:rsid w:val="00AE7AF9"/>
    <w:rsid w:val="00B111AD"/>
    <w:rsid w:val="00B20E2D"/>
    <w:rsid w:val="00B217E5"/>
    <w:rsid w:val="00B21B51"/>
    <w:rsid w:val="00B23D56"/>
    <w:rsid w:val="00B24951"/>
    <w:rsid w:val="00B254CB"/>
    <w:rsid w:val="00B3219E"/>
    <w:rsid w:val="00B3501B"/>
    <w:rsid w:val="00B43CEC"/>
    <w:rsid w:val="00B46658"/>
    <w:rsid w:val="00B53609"/>
    <w:rsid w:val="00B73EC3"/>
    <w:rsid w:val="00B832B1"/>
    <w:rsid w:val="00B836BE"/>
    <w:rsid w:val="00B84BB5"/>
    <w:rsid w:val="00B876BF"/>
    <w:rsid w:val="00B954A4"/>
    <w:rsid w:val="00B95860"/>
    <w:rsid w:val="00B965F9"/>
    <w:rsid w:val="00BC3A88"/>
    <w:rsid w:val="00BD52B3"/>
    <w:rsid w:val="00BE1AE9"/>
    <w:rsid w:val="00BE3A67"/>
    <w:rsid w:val="00BE4362"/>
    <w:rsid w:val="00BF17D1"/>
    <w:rsid w:val="00BF2ACF"/>
    <w:rsid w:val="00BF49DD"/>
    <w:rsid w:val="00C04E31"/>
    <w:rsid w:val="00C12221"/>
    <w:rsid w:val="00C24A5A"/>
    <w:rsid w:val="00C3100B"/>
    <w:rsid w:val="00C41AD6"/>
    <w:rsid w:val="00C44902"/>
    <w:rsid w:val="00C6122E"/>
    <w:rsid w:val="00C61E66"/>
    <w:rsid w:val="00C748C6"/>
    <w:rsid w:val="00C77043"/>
    <w:rsid w:val="00C9579B"/>
    <w:rsid w:val="00CA1C9B"/>
    <w:rsid w:val="00CA48ED"/>
    <w:rsid w:val="00CB4225"/>
    <w:rsid w:val="00CC6194"/>
    <w:rsid w:val="00CD65F6"/>
    <w:rsid w:val="00CE259E"/>
    <w:rsid w:val="00D01A6E"/>
    <w:rsid w:val="00D17117"/>
    <w:rsid w:val="00D206C8"/>
    <w:rsid w:val="00D20888"/>
    <w:rsid w:val="00D25A3B"/>
    <w:rsid w:val="00D50AA0"/>
    <w:rsid w:val="00D6073F"/>
    <w:rsid w:val="00D92252"/>
    <w:rsid w:val="00D93C22"/>
    <w:rsid w:val="00D96B27"/>
    <w:rsid w:val="00DA1F9A"/>
    <w:rsid w:val="00DA73AA"/>
    <w:rsid w:val="00DB2829"/>
    <w:rsid w:val="00DB4328"/>
    <w:rsid w:val="00DC2D8D"/>
    <w:rsid w:val="00DC4F10"/>
    <w:rsid w:val="00DD6170"/>
    <w:rsid w:val="00DE280B"/>
    <w:rsid w:val="00DF1123"/>
    <w:rsid w:val="00E1585D"/>
    <w:rsid w:val="00E21E5B"/>
    <w:rsid w:val="00E30292"/>
    <w:rsid w:val="00E30EB2"/>
    <w:rsid w:val="00E52E23"/>
    <w:rsid w:val="00E570DB"/>
    <w:rsid w:val="00E61875"/>
    <w:rsid w:val="00E86FFA"/>
    <w:rsid w:val="00E87BEE"/>
    <w:rsid w:val="00E91C35"/>
    <w:rsid w:val="00E93B9D"/>
    <w:rsid w:val="00E94CC0"/>
    <w:rsid w:val="00EA0871"/>
    <w:rsid w:val="00EE077B"/>
    <w:rsid w:val="00EE15C7"/>
    <w:rsid w:val="00EE306F"/>
    <w:rsid w:val="00EF0FF1"/>
    <w:rsid w:val="00EF1EAE"/>
    <w:rsid w:val="00F01234"/>
    <w:rsid w:val="00F0265C"/>
    <w:rsid w:val="00F10B47"/>
    <w:rsid w:val="00F24833"/>
    <w:rsid w:val="00F261B6"/>
    <w:rsid w:val="00F32B5A"/>
    <w:rsid w:val="00F515DA"/>
    <w:rsid w:val="00F611AA"/>
    <w:rsid w:val="00F77722"/>
    <w:rsid w:val="00F870EA"/>
    <w:rsid w:val="00F91508"/>
    <w:rsid w:val="00F918A7"/>
    <w:rsid w:val="00F942F1"/>
    <w:rsid w:val="00FA35AF"/>
    <w:rsid w:val="00FB2E55"/>
    <w:rsid w:val="00FD26F2"/>
    <w:rsid w:val="00FF1D7C"/>
    <w:rsid w:val="00FF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5"/>
    <o:shapelayout v:ext="edit">
      <o:idmap v:ext="edit" data="1"/>
    </o:shapelayout>
  </w:shapeDefaults>
  <w:decimalSymbol w:val=","/>
  <w:listSeparator w:val=";"/>
  <w14:docId w14:val="4B912C4A"/>
  <w15:docId w15:val="{8D0D2E82-60CF-43CF-B9E2-7FA2D0385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5EB6"/>
    <w:pPr>
      <w:jc w:val="both"/>
    </w:pPr>
    <w:rPr>
      <w:rFonts w:ascii="Univers" w:hAnsi="Univers"/>
      <w:sz w:val="22"/>
    </w:rPr>
  </w:style>
  <w:style w:type="paragraph" w:styleId="Kop1">
    <w:name w:val="heading 1"/>
    <w:basedOn w:val="Standaard"/>
    <w:next w:val="Standaard"/>
    <w:qFormat/>
    <w:rsid w:val="003E523D"/>
    <w:pPr>
      <w:keepNext/>
      <w:numPr>
        <w:numId w:val="4"/>
      </w:numPr>
      <w:spacing w:line="360" w:lineRule="auto"/>
      <w:outlineLvl w:val="0"/>
    </w:pPr>
    <w:rPr>
      <w:b/>
      <w:smallCaps/>
    </w:rPr>
  </w:style>
  <w:style w:type="paragraph" w:styleId="Kop2">
    <w:name w:val="heading 2"/>
    <w:basedOn w:val="Standaard"/>
    <w:next w:val="Standaard"/>
    <w:qFormat/>
    <w:rsid w:val="003E523D"/>
    <w:pPr>
      <w:keepNext/>
      <w:numPr>
        <w:ilvl w:val="1"/>
        <w:numId w:val="4"/>
      </w:numPr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FF1D7C"/>
    <w:pPr>
      <w:keepNext/>
      <w:numPr>
        <w:ilvl w:val="2"/>
        <w:numId w:val="5"/>
      </w:numPr>
      <w:outlineLvl w:val="2"/>
    </w:pPr>
  </w:style>
  <w:style w:type="paragraph" w:styleId="Kop4">
    <w:name w:val="heading 4"/>
    <w:basedOn w:val="Standaard"/>
    <w:next w:val="Standaard"/>
    <w:qFormat/>
    <w:rsid w:val="003E523D"/>
    <w:pPr>
      <w:keepNext/>
      <w:numPr>
        <w:ilvl w:val="3"/>
        <w:numId w:val="4"/>
      </w:numPr>
      <w:tabs>
        <w:tab w:val="left" w:pos="1560"/>
        <w:tab w:val="left" w:pos="1985"/>
        <w:tab w:val="left" w:pos="10773"/>
      </w:tabs>
      <w:spacing w:line="288" w:lineRule="auto"/>
      <w:outlineLvl w:val="3"/>
    </w:pPr>
    <w:rPr>
      <w:smallCaps/>
      <w:snapToGrid w:val="0"/>
      <w:szCs w:val="22"/>
    </w:rPr>
  </w:style>
  <w:style w:type="paragraph" w:styleId="Kop5">
    <w:name w:val="heading 5"/>
    <w:basedOn w:val="Standaard"/>
    <w:next w:val="Standaard"/>
    <w:qFormat/>
    <w:rsid w:val="003E523D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3E523D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qFormat/>
    <w:rsid w:val="003E523D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qFormat/>
    <w:rsid w:val="003E523D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qFormat/>
    <w:rsid w:val="003E523D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left" w:pos="2835"/>
      </w:tabs>
      <w:jc w:val="left"/>
    </w:pPr>
    <w:rPr>
      <w:sz w:val="16"/>
    </w:rPr>
  </w:style>
  <w:style w:type="paragraph" w:styleId="Ondertitel">
    <w:name w:val="Subtitle"/>
    <w:basedOn w:val="Standaard"/>
    <w:qFormat/>
    <w:pPr>
      <w:tabs>
        <w:tab w:val="left" w:pos="8294"/>
        <w:tab w:val="left" w:pos="10562"/>
        <w:tab w:val="left" w:pos="10773"/>
      </w:tabs>
      <w:spacing w:line="288" w:lineRule="auto"/>
      <w:ind w:left="-70"/>
    </w:pPr>
    <w:rPr>
      <w:b/>
      <w:bCs/>
    </w:rPr>
  </w:style>
  <w:style w:type="paragraph" w:styleId="Titel">
    <w:name w:val="Title"/>
    <w:basedOn w:val="Standaard"/>
    <w:next w:val="Standaard"/>
    <w:qFormat/>
    <w:pPr>
      <w:jc w:val="center"/>
      <w:outlineLvl w:val="0"/>
    </w:pPr>
    <w:rPr>
      <w:b/>
      <w:smallCaps/>
      <w:kern w:val="28"/>
      <w:sz w:val="24"/>
    </w:rPr>
  </w:style>
  <w:style w:type="paragraph" w:styleId="Inhopg3">
    <w:name w:val="toc 3"/>
    <w:basedOn w:val="Standaardinspringing"/>
    <w:next w:val="Standaard"/>
    <w:autoRedefine/>
    <w:semiHidden/>
    <w:pPr>
      <w:numPr>
        <w:numId w:val="1"/>
      </w:numPr>
      <w:tabs>
        <w:tab w:val="clear" w:pos="800"/>
        <w:tab w:val="num" w:pos="425"/>
        <w:tab w:val="left" w:pos="1276"/>
        <w:tab w:val="right" w:leader="dot" w:pos="9060"/>
      </w:tabs>
      <w:ind w:left="425" w:hanging="425"/>
    </w:pPr>
    <w:rPr>
      <w:noProof/>
    </w:rPr>
  </w:style>
  <w:style w:type="paragraph" w:styleId="Standaardinspringing">
    <w:name w:val="Normal Indent"/>
    <w:basedOn w:val="Standaard"/>
    <w:semiHidden/>
    <w:pPr>
      <w:ind w:left="708"/>
    </w:pPr>
  </w:style>
  <w:style w:type="paragraph" w:customStyle="1" w:styleId="Kop1metnummer">
    <w:name w:val="Kop 1 met nummer"/>
    <w:basedOn w:val="Standaard"/>
    <w:semiHidden/>
    <w:rsid w:val="003E523D"/>
    <w:pPr>
      <w:numPr>
        <w:numId w:val="2"/>
      </w:numPr>
      <w:tabs>
        <w:tab w:val="left" w:pos="1560"/>
        <w:tab w:val="left" w:pos="1985"/>
        <w:tab w:val="left" w:pos="10773"/>
      </w:tabs>
    </w:pPr>
    <w:rPr>
      <w:b/>
      <w:smallCaps/>
      <w:szCs w:val="22"/>
    </w:rPr>
  </w:style>
  <w:style w:type="paragraph" w:customStyle="1" w:styleId="Kop2metnummer">
    <w:name w:val="Kop 2 met nummer"/>
    <w:basedOn w:val="Standaard"/>
    <w:semiHidden/>
    <w:rsid w:val="00A66AA8"/>
    <w:pPr>
      <w:numPr>
        <w:numId w:val="3"/>
      </w:numPr>
      <w:tabs>
        <w:tab w:val="left" w:pos="1560"/>
        <w:tab w:val="left" w:pos="1985"/>
        <w:tab w:val="left" w:pos="10773"/>
      </w:tabs>
    </w:pPr>
    <w:rPr>
      <w:b/>
      <w:szCs w:val="22"/>
    </w:rPr>
  </w:style>
  <w:style w:type="paragraph" w:customStyle="1" w:styleId="Kop1zonder">
    <w:name w:val="Kop 1 zonder"/>
    <w:basedOn w:val="Kop3"/>
    <w:rsid w:val="003E523D"/>
    <w:pPr>
      <w:numPr>
        <w:ilvl w:val="0"/>
        <w:numId w:val="0"/>
      </w:numPr>
      <w:spacing w:line="360" w:lineRule="auto"/>
    </w:pPr>
    <w:rPr>
      <w:b/>
      <w:smallCaps/>
    </w:rPr>
  </w:style>
  <w:style w:type="paragraph" w:customStyle="1" w:styleId="Kop2zonder">
    <w:name w:val="Kop 2 zonder"/>
    <w:basedOn w:val="Kop1zonder"/>
    <w:rsid w:val="003E523D"/>
    <w:rPr>
      <w:smallCaps w:val="0"/>
    </w:rPr>
  </w:style>
  <w:style w:type="paragraph" w:customStyle="1" w:styleId="Kop3zonder">
    <w:name w:val="Kop 3 zonder"/>
    <w:basedOn w:val="Kop1zonder"/>
    <w:rsid w:val="003E523D"/>
    <w:rPr>
      <w:b w:val="0"/>
      <w:smallCaps w:val="0"/>
    </w:rPr>
  </w:style>
  <w:style w:type="table" w:styleId="Tabelraster">
    <w:name w:val="Table Grid"/>
    <w:basedOn w:val="Standaardtabel"/>
    <w:rsid w:val="008D4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907110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CA48E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A48ED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EE077B"/>
    <w:rPr>
      <w:rFonts w:ascii="Univers" w:hAnsi="Univers"/>
      <w:sz w:val="22"/>
    </w:rPr>
  </w:style>
  <w:style w:type="paragraph" w:styleId="Voetnoottekst">
    <w:name w:val="footnote text"/>
    <w:basedOn w:val="Standaard"/>
    <w:link w:val="VoetnoottekstChar"/>
    <w:rsid w:val="00EE077B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rsid w:val="00EE077B"/>
    <w:rPr>
      <w:rFonts w:ascii="Univers" w:hAnsi="Univers"/>
    </w:rPr>
  </w:style>
  <w:style w:type="character" w:styleId="Voetnootmarkering">
    <w:name w:val="footnote reference"/>
    <w:basedOn w:val="Standaardalinea-lettertype"/>
    <w:rsid w:val="00EE077B"/>
    <w:rPr>
      <w:vertAlign w:val="superscript"/>
    </w:rPr>
  </w:style>
  <w:style w:type="character" w:styleId="Hyperlink">
    <w:name w:val="Hyperlink"/>
    <w:basedOn w:val="Standaardalinea-lettertype"/>
    <w:rsid w:val="00366E92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B84BB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84BB5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B84BB5"/>
    <w:rPr>
      <w:rFonts w:ascii="Univers" w:hAnsi="Univer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84BB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84BB5"/>
    <w:rPr>
      <w:rFonts w:ascii="Univers" w:hAnsi="Univer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F428E-0AE0-431A-AC7F-DA543985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8</Pages>
  <Words>1562</Words>
  <Characters>8592</Characters>
  <Application>Microsoft Office Word</Application>
  <DocSecurity>0</DocSecurity>
  <Lines>71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notitie</vt:lpstr>
    </vt:vector>
  </TitlesOfParts>
  <Company>Boersema Installatie Adviseurs</Company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notitie</dc:title>
  <dc:creator>Robert Stuiver</dc:creator>
  <cp:lastModifiedBy>Brinkman, Jef</cp:lastModifiedBy>
  <cp:revision>45</cp:revision>
  <cp:lastPrinted>2018-07-27T06:02:00Z</cp:lastPrinted>
  <dcterms:created xsi:type="dcterms:W3CDTF">2018-07-18T08:40:00Z</dcterms:created>
  <dcterms:modified xsi:type="dcterms:W3CDTF">2022-05-16T05:57:00Z</dcterms:modified>
</cp:coreProperties>
</file>